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711EF" w14:textId="23F4A131" w:rsidR="00834AEC" w:rsidRPr="003C684E" w:rsidRDefault="00000000">
      <w:pPr>
        <w:pStyle w:val="Bodytext5"/>
        <w:spacing w:after="160"/>
        <w:ind w:firstLine="320"/>
        <w:jc w:val="center"/>
        <w:rPr>
          <w:rFonts w:ascii="Times New Roman" w:hAnsi="Times New Roman" w:cs="Times New Roman"/>
          <w:b/>
          <w:bCs/>
          <w:sz w:val="28"/>
          <w:szCs w:val="28"/>
        </w:rPr>
      </w:pPr>
      <w:r w:rsidRPr="003C684E">
        <w:rPr>
          <w:rFonts w:ascii="Times New Roman" w:hAnsi="Times New Roman" w:cs="Times New Roman"/>
          <w:b/>
          <w:bCs/>
          <w:color w:val="000000"/>
          <w:sz w:val="28"/>
          <w:szCs w:val="28"/>
          <w:lang w:val="en-US" w:eastAsia="zh-CN"/>
        </w:rPr>
        <w:t>7A</w:t>
      </w:r>
      <w:r w:rsidR="003C684E" w:rsidRPr="003C684E">
        <w:rPr>
          <w:rFonts w:ascii="Times New Roman" w:hAnsi="Times New Roman" w:cs="Times New Roman"/>
          <w:b/>
          <w:bCs/>
          <w:color w:val="000000"/>
          <w:sz w:val="28"/>
          <w:szCs w:val="28"/>
          <w:lang w:val="en-US" w:eastAsia="zh-CN"/>
        </w:rPr>
        <w:t xml:space="preserve"> </w:t>
      </w:r>
      <w:r w:rsidRPr="003C684E">
        <w:rPr>
          <w:rFonts w:ascii="Times New Roman" w:hAnsi="Times New Roman" w:cs="Times New Roman"/>
          <w:b/>
          <w:bCs/>
          <w:color w:val="000000"/>
          <w:sz w:val="28"/>
          <w:szCs w:val="28"/>
          <w:lang w:val="en-US" w:eastAsia="zh-CN"/>
        </w:rPr>
        <w:t>Unit6 Grammar</w:t>
      </w:r>
      <w:r w:rsidRPr="003C684E">
        <w:rPr>
          <w:rFonts w:ascii="Times New Roman" w:hAnsi="Times New Roman" w:cs="Times New Roman"/>
          <w:b/>
          <w:bCs/>
          <w:color w:val="000000"/>
          <w:sz w:val="28"/>
          <w:szCs w:val="28"/>
        </w:rPr>
        <w:t>教学设计</w:t>
      </w:r>
    </w:p>
    <w:p w14:paraId="6B27E872" w14:textId="77777777" w:rsidR="00834AEC" w:rsidRDefault="00000000">
      <w:pPr>
        <w:pStyle w:val="Bodytext1"/>
        <w:spacing w:after="0" w:line="240" w:lineRule="auto"/>
        <w:ind w:firstLine="320"/>
        <w:rPr>
          <w:sz w:val="21"/>
          <w:szCs w:val="21"/>
        </w:rPr>
      </w:pPr>
      <w:r>
        <w:rPr>
          <w:color w:val="000000"/>
          <w:sz w:val="21"/>
          <w:szCs w:val="21"/>
        </w:rPr>
        <w:t>本课属于</w:t>
      </w:r>
      <w:r>
        <w:rPr>
          <w:color w:val="000000"/>
          <w:sz w:val="21"/>
          <w:szCs w:val="21"/>
          <w:lang w:val="zh-CN" w:eastAsia="zh-CN" w:bidi="zh-CN"/>
        </w:rPr>
        <w:t>“人与</w:t>
      </w:r>
      <w:r>
        <w:rPr>
          <w:color w:val="000000"/>
          <w:sz w:val="21"/>
          <w:szCs w:val="21"/>
        </w:rPr>
        <w:t>社会”主题范畴，涉及</w:t>
      </w:r>
      <w:r>
        <w:rPr>
          <w:color w:val="000000"/>
          <w:sz w:val="21"/>
          <w:szCs w:val="21"/>
          <w:lang w:val="zh-CN" w:eastAsia="zh-CN" w:bidi="zh-CN"/>
        </w:rPr>
        <w:t>“</w:t>
      </w:r>
      <w:r>
        <w:rPr>
          <w:rFonts w:hint="eastAsia"/>
          <w:color w:val="000000"/>
          <w:sz w:val="21"/>
          <w:szCs w:val="21"/>
          <w:lang w:val="en-US" w:eastAsia="zh-CN" w:bidi="zh-CN"/>
        </w:rPr>
        <w:t>人进行</w:t>
      </w:r>
      <w:r>
        <w:rPr>
          <w:rFonts w:hint="eastAsia"/>
          <w:color w:val="000000" w:themeColor="text1"/>
          <w:lang w:val="en-US" w:eastAsia="zh-CN"/>
        </w:rPr>
        <w:t>色彩搭配方式和服饰文化</w:t>
      </w:r>
      <w:r>
        <w:rPr>
          <w:color w:val="000000"/>
          <w:sz w:val="21"/>
          <w:szCs w:val="21"/>
        </w:rPr>
        <w:t>”。</w:t>
      </w:r>
    </w:p>
    <w:p w14:paraId="750D4988" w14:textId="77777777" w:rsidR="00834AEC" w:rsidRDefault="00834AEC">
      <w:pPr>
        <w:pStyle w:val="Bodytext1"/>
        <w:spacing w:after="0" w:line="240" w:lineRule="auto"/>
        <w:ind w:firstLine="0"/>
        <w:rPr>
          <w:b/>
          <w:bCs/>
          <w:color w:val="000000"/>
          <w:sz w:val="21"/>
          <w:szCs w:val="21"/>
          <w:lang w:eastAsia="zh-CN"/>
        </w:rPr>
      </w:pPr>
      <w:bookmarkStart w:id="0" w:name="bookmark469"/>
      <w:bookmarkStart w:id="1" w:name="bookmark467"/>
      <w:bookmarkStart w:id="2" w:name="bookmark468"/>
      <w:bookmarkStart w:id="3" w:name="bookmark470"/>
    </w:p>
    <w:p w14:paraId="19CAEACF" w14:textId="77777777" w:rsidR="00834AEC" w:rsidRDefault="00000000">
      <w:pPr>
        <w:pStyle w:val="Bodytext1"/>
        <w:spacing w:after="0" w:line="240" w:lineRule="auto"/>
        <w:ind w:firstLine="0"/>
        <w:rPr>
          <w:b/>
          <w:bCs/>
          <w:color w:val="000000"/>
          <w:sz w:val="21"/>
          <w:szCs w:val="21"/>
        </w:rPr>
      </w:pPr>
      <w:r>
        <w:rPr>
          <w:b/>
          <w:bCs/>
          <w:color w:val="000000"/>
          <w:sz w:val="21"/>
          <w:szCs w:val="21"/>
        </w:rPr>
        <w:t>一</w:t>
      </w:r>
      <w:bookmarkEnd w:id="0"/>
      <w:r>
        <w:rPr>
          <w:b/>
          <w:bCs/>
          <w:color w:val="000000"/>
          <w:sz w:val="21"/>
          <w:szCs w:val="21"/>
        </w:rPr>
        <w:t>、语篇研读</w:t>
      </w:r>
      <w:bookmarkEnd w:id="1"/>
      <w:bookmarkEnd w:id="2"/>
      <w:bookmarkEnd w:id="3"/>
    </w:p>
    <w:p w14:paraId="189EB92E" w14:textId="77777777" w:rsidR="00834AEC" w:rsidRDefault="00000000">
      <w:pPr>
        <w:pStyle w:val="Bodytext1"/>
        <w:spacing w:after="0" w:line="240" w:lineRule="auto"/>
        <w:ind w:firstLine="420"/>
        <w:rPr>
          <w:sz w:val="21"/>
          <w:szCs w:val="21"/>
        </w:rPr>
      </w:pPr>
      <w:r>
        <w:rPr>
          <w:rFonts w:ascii="Times New Roman" w:eastAsia="Times New Roman" w:hAnsi="Times New Roman" w:cs="Times New Roman"/>
          <w:color w:val="000000"/>
          <w:sz w:val="21"/>
          <w:szCs w:val="21"/>
          <w:lang w:val="en-US" w:eastAsia="zh-CN" w:bidi="en-US"/>
        </w:rPr>
        <w:t>What</w:t>
      </w:r>
      <w:r>
        <w:rPr>
          <w:color w:val="000000"/>
          <w:sz w:val="21"/>
          <w:szCs w:val="21"/>
          <w:lang w:val="en-US" w:eastAsia="zh-CN" w:bidi="en-US"/>
        </w:rPr>
        <w:t>：</w:t>
      </w:r>
      <w:r>
        <w:rPr>
          <w:color w:val="000000"/>
          <w:sz w:val="21"/>
          <w:szCs w:val="21"/>
        </w:rPr>
        <w:t>本课</w:t>
      </w:r>
      <w:r>
        <w:rPr>
          <w:rFonts w:hint="eastAsia"/>
          <w:color w:val="000000"/>
          <w:sz w:val="21"/>
          <w:szCs w:val="21"/>
          <w:lang w:val="en-US" w:eastAsia="zh-CN"/>
        </w:rPr>
        <w:t>的</w:t>
      </w:r>
      <w:r>
        <w:rPr>
          <w:color w:val="000000"/>
          <w:sz w:val="21"/>
          <w:szCs w:val="21"/>
        </w:rPr>
        <w:t>语篇是</w:t>
      </w:r>
      <w:r>
        <w:rPr>
          <w:rFonts w:ascii="Times New Roman" w:eastAsia="Times New Roman" w:hAnsi="Times New Roman" w:cs="Times New Roman" w:hint="eastAsia"/>
          <w:color w:val="000000"/>
          <w:sz w:val="21"/>
          <w:szCs w:val="21"/>
          <w:lang w:val="en-US" w:eastAsia="zh-CN" w:bidi="en-US"/>
        </w:rPr>
        <w:t>Daniel</w:t>
      </w:r>
      <w:r>
        <w:rPr>
          <w:rFonts w:hint="eastAsia"/>
          <w:color w:val="000000"/>
          <w:sz w:val="21"/>
          <w:szCs w:val="21"/>
          <w:lang w:val="en-US" w:eastAsia="zh-CN"/>
        </w:rPr>
        <w:t>和</w:t>
      </w:r>
      <w:r>
        <w:rPr>
          <w:rFonts w:ascii="Times New Roman" w:eastAsia="Times New Roman" w:hAnsi="Times New Roman" w:cs="Times New Roman" w:hint="eastAsia"/>
          <w:color w:val="000000"/>
          <w:sz w:val="21"/>
          <w:szCs w:val="21"/>
          <w:lang w:val="en-US" w:eastAsia="zh-CN" w:bidi="en-US"/>
        </w:rPr>
        <w:t>Kitty</w:t>
      </w:r>
      <w:r>
        <w:rPr>
          <w:rFonts w:hint="eastAsia"/>
          <w:color w:val="000000"/>
          <w:sz w:val="21"/>
          <w:szCs w:val="21"/>
          <w:lang w:val="en-US" w:eastAsia="zh-CN"/>
        </w:rPr>
        <w:t>两人进行的</w:t>
      </w:r>
      <w:r>
        <w:rPr>
          <w:color w:val="000000"/>
          <w:sz w:val="21"/>
          <w:szCs w:val="21"/>
        </w:rPr>
        <w:t>有</w:t>
      </w:r>
      <w:r>
        <w:rPr>
          <w:rFonts w:hint="eastAsia"/>
          <w:color w:val="000000"/>
          <w:sz w:val="21"/>
          <w:szCs w:val="21"/>
          <w:lang w:val="en-US" w:eastAsia="zh-CN"/>
        </w:rPr>
        <w:t>时装秀的</w:t>
      </w:r>
      <w:r>
        <w:rPr>
          <w:color w:val="000000"/>
          <w:sz w:val="21"/>
          <w:szCs w:val="21"/>
        </w:rPr>
        <w:t>对话。对话中，两人主要交流了</w:t>
      </w:r>
      <w:r>
        <w:rPr>
          <w:rFonts w:hint="eastAsia"/>
          <w:color w:val="000000"/>
          <w:sz w:val="21"/>
          <w:szCs w:val="21"/>
          <w:lang w:val="en-US" w:eastAsia="zh-CN"/>
        </w:rPr>
        <w:t>时装秀开始前和</w:t>
      </w:r>
      <w:proofErr w:type="spellStart"/>
      <w:r>
        <w:rPr>
          <w:rFonts w:ascii="Times New Roman" w:eastAsia="Times New Roman" w:hAnsi="Times New Roman" w:cs="Times New Roman" w:hint="eastAsia"/>
          <w:color w:val="000000"/>
          <w:sz w:val="21"/>
          <w:szCs w:val="21"/>
          <w:lang w:val="en-US" w:eastAsia="zh-CN" w:bidi="en-US"/>
        </w:rPr>
        <w:t>Ms</w:t>
      </w:r>
      <w:proofErr w:type="spellEnd"/>
      <w:r>
        <w:rPr>
          <w:rFonts w:ascii="Times New Roman" w:eastAsia="Times New Roman" w:hAnsi="Times New Roman" w:cs="Times New Roman" w:hint="eastAsia"/>
          <w:color w:val="000000"/>
          <w:sz w:val="21"/>
          <w:szCs w:val="21"/>
          <w:lang w:val="en-US" w:eastAsia="zh-CN" w:bidi="en-US"/>
        </w:rPr>
        <w:t xml:space="preserve"> Li</w:t>
      </w:r>
      <w:r>
        <w:rPr>
          <w:rFonts w:hint="eastAsia"/>
          <w:color w:val="000000"/>
          <w:sz w:val="21"/>
          <w:szCs w:val="21"/>
          <w:lang w:val="en-US" w:eastAsia="zh-CN"/>
        </w:rPr>
        <w:t>的对话并得知</w:t>
      </w:r>
      <w:proofErr w:type="spellStart"/>
      <w:r>
        <w:rPr>
          <w:rFonts w:hint="eastAsia"/>
          <w:color w:val="000000"/>
          <w:sz w:val="21"/>
          <w:szCs w:val="21"/>
          <w:lang w:val="en-US" w:eastAsia="zh-CN"/>
        </w:rPr>
        <w:t>Ms</w:t>
      </w:r>
      <w:proofErr w:type="spellEnd"/>
      <w:r>
        <w:rPr>
          <w:rFonts w:hint="eastAsia"/>
          <w:color w:val="000000"/>
          <w:sz w:val="21"/>
          <w:szCs w:val="21"/>
          <w:lang w:val="en-US" w:eastAsia="zh-CN"/>
        </w:rPr>
        <w:t xml:space="preserve"> Li的职业情况</w:t>
      </w:r>
      <w:r>
        <w:rPr>
          <w:color w:val="000000"/>
          <w:sz w:val="21"/>
          <w:szCs w:val="21"/>
        </w:rPr>
        <w:t xml:space="preserve">, </w:t>
      </w:r>
      <w:bookmarkStart w:id="4" w:name="OLE_LINK1"/>
      <w:r>
        <w:rPr>
          <w:rFonts w:ascii="Times New Roman" w:eastAsia="Times New Roman" w:hAnsi="Times New Roman" w:cs="Times New Roman" w:hint="eastAsia"/>
          <w:color w:val="000000"/>
          <w:sz w:val="21"/>
          <w:szCs w:val="21"/>
          <w:lang w:val="en-US" w:eastAsia="zh-CN" w:bidi="en-US"/>
        </w:rPr>
        <w:t>Daniel</w:t>
      </w:r>
      <w:r>
        <w:rPr>
          <w:rFonts w:hint="eastAsia"/>
          <w:color w:val="000000"/>
          <w:sz w:val="21"/>
          <w:szCs w:val="21"/>
          <w:lang w:val="en-US" w:eastAsia="zh-CN"/>
        </w:rPr>
        <w:t>和</w:t>
      </w:r>
      <w:r>
        <w:rPr>
          <w:rFonts w:ascii="Times New Roman" w:eastAsia="Times New Roman" w:hAnsi="Times New Roman" w:cs="Times New Roman" w:hint="eastAsia"/>
          <w:color w:val="000000"/>
          <w:sz w:val="21"/>
          <w:szCs w:val="21"/>
          <w:lang w:val="en-US" w:eastAsia="zh-CN" w:bidi="en-US"/>
        </w:rPr>
        <w:t>Kitty</w:t>
      </w:r>
      <w:bookmarkEnd w:id="4"/>
      <w:r>
        <w:rPr>
          <w:rFonts w:hint="eastAsia"/>
          <w:color w:val="000000"/>
          <w:sz w:val="21"/>
          <w:szCs w:val="21"/>
          <w:lang w:val="en-US" w:eastAsia="zh-CN"/>
        </w:rPr>
        <w:t>两人通过一般疑问句、特殊疑问句以及选择疑问句这三种句型的问答对话互相了解彼此喜欢的颜色以及穿什么颜色的衣服适合自己</w:t>
      </w:r>
      <w:r>
        <w:rPr>
          <w:color w:val="000000"/>
          <w:sz w:val="21"/>
          <w:szCs w:val="21"/>
        </w:rPr>
        <w:t>。</w:t>
      </w:r>
    </w:p>
    <w:p w14:paraId="1C32D31C" w14:textId="77777777" w:rsidR="00834AEC" w:rsidRDefault="00000000">
      <w:pPr>
        <w:pStyle w:val="Bodytext1"/>
        <w:spacing w:after="0" w:line="240" w:lineRule="auto"/>
        <w:ind w:firstLine="420"/>
        <w:rPr>
          <w:sz w:val="21"/>
          <w:szCs w:val="21"/>
        </w:rPr>
      </w:pPr>
      <w:r>
        <w:rPr>
          <w:rFonts w:ascii="Times New Roman" w:eastAsia="Times New Roman" w:hAnsi="Times New Roman" w:cs="Times New Roman"/>
          <w:color w:val="000000"/>
          <w:sz w:val="21"/>
          <w:szCs w:val="21"/>
          <w:lang w:val="en-US" w:eastAsia="zh-CN" w:bidi="en-US"/>
        </w:rPr>
        <w:t>Why</w:t>
      </w:r>
      <w:r>
        <w:rPr>
          <w:color w:val="000000"/>
          <w:sz w:val="21"/>
          <w:szCs w:val="21"/>
          <w:lang w:val="en-US" w:eastAsia="zh-CN" w:bidi="en-US"/>
        </w:rPr>
        <w:t>：</w:t>
      </w:r>
      <w:bookmarkStart w:id="5" w:name="OLE_LINK2"/>
      <w:r>
        <w:rPr>
          <w:rFonts w:ascii="Times New Roman" w:eastAsia="Times New Roman" w:hAnsi="Times New Roman" w:cs="Times New Roman" w:hint="eastAsia"/>
          <w:color w:val="000000"/>
          <w:sz w:val="21"/>
          <w:szCs w:val="21"/>
          <w:lang w:val="en-US" w:eastAsia="zh-CN" w:bidi="en-US"/>
        </w:rPr>
        <w:t>Daniel</w:t>
      </w:r>
      <w:r>
        <w:rPr>
          <w:rFonts w:hint="eastAsia"/>
          <w:color w:val="000000"/>
          <w:sz w:val="21"/>
          <w:szCs w:val="21"/>
          <w:lang w:val="en-US" w:eastAsia="zh-CN"/>
        </w:rPr>
        <w:t>和</w:t>
      </w:r>
      <w:r>
        <w:rPr>
          <w:rFonts w:ascii="Times New Roman" w:eastAsia="Times New Roman" w:hAnsi="Times New Roman" w:cs="Times New Roman" w:hint="eastAsia"/>
          <w:color w:val="000000"/>
          <w:sz w:val="21"/>
          <w:szCs w:val="21"/>
          <w:lang w:val="en-US" w:eastAsia="zh-CN" w:bidi="en-US"/>
        </w:rPr>
        <w:t>Kitty</w:t>
      </w:r>
      <w:bookmarkEnd w:id="5"/>
      <w:r>
        <w:rPr>
          <w:color w:val="000000"/>
          <w:sz w:val="21"/>
          <w:szCs w:val="21"/>
        </w:rPr>
        <w:t>在现实生活情境中的对话可以</w:t>
      </w:r>
      <w:r>
        <w:rPr>
          <w:rFonts w:hint="eastAsia"/>
          <w:color w:val="000000"/>
          <w:sz w:val="21"/>
          <w:szCs w:val="21"/>
          <w:lang w:val="en-US" w:eastAsia="zh-CN"/>
        </w:rPr>
        <w:t>引导</w:t>
      </w:r>
      <w:r>
        <w:rPr>
          <w:color w:val="000000"/>
          <w:sz w:val="21"/>
          <w:szCs w:val="21"/>
        </w:rPr>
        <w:t>学生</w:t>
      </w:r>
      <w:r>
        <w:rPr>
          <w:rFonts w:hint="eastAsia"/>
          <w:color w:val="000000"/>
          <w:sz w:val="21"/>
          <w:szCs w:val="21"/>
          <w:lang w:val="en-US" w:eastAsia="zh-CN"/>
        </w:rPr>
        <w:t>区分一般疑问句、特殊疑问句和选择疑问句，</w:t>
      </w:r>
      <w:r>
        <w:rPr>
          <w:color w:val="000000"/>
          <w:sz w:val="21"/>
          <w:szCs w:val="21"/>
        </w:rPr>
        <w:t>同时</w:t>
      </w:r>
      <w:r>
        <w:rPr>
          <w:rFonts w:hint="eastAsia"/>
          <w:color w:val="000000"/>
          <w:sz w:val="21"/>
          <w:szCs w:val="21"/>
          <w:lang w:val="en-US" w:eastAsia="zh-CN"/>
        </w:rPr>
        <w:t>通过</w:t>
      </w:r>
      <w:r>
        <w:rPr>
          <w:rFonts w:ascii="Times New Roman" w:eastAsia="Times New Roman" w:hAnsi="Times New Roman" w:cs="Times New Roman" w:hint="eastAsia"/>
          <w:color w:val="000000"/>
          <w:sz w:val="21"/>
          <w:szCs w:val="21"/>
          <w:lang w:val="en-US" w:eastAsia="zh-CN" w:bidi="en-US"/>
        </w:rPr>
        <w:t>Daniel</w:t>
      </w:r>
      <w:r>
        <w:rPr>
          <w:rFonts w:hint="eastAsia"/>
          <w:color w:val="000000"/>
          <w:sz w:val="21"/>
          <w:szCs w:val="21"/>
          <w:lang w:val="en-US" w:eastAsia="zh-CN"/>
        </w:rPr>
        <w:t>和</w:t>
      </w:r>
      <w:r>
        <w:rPr>
          <w:rFonts w:ascii="Times New Roman" w:eastAsia="Times New Roman" w:hAnsi="Times New Roman" w:cs="Times New Roman" w:hint="eastAsia"/>
          <w:color w:val="000000"/>
          <w:sz w:val="21"/>
          <w:szCs w:val="21"/>
          <w:lang w:val="en-US" w:eastAsia="zh-CN" w:bidi="en-US"/>
        </w:rPr>
        <w:t>Kitty</w:t>
      </w:r>
      <w:r>
        <w:rPr>
          <w:rFonts w:hint="eastAsia"/>
          <w:color w:val="000000"/>
          <w:sz w:val="21"/>
          <w:szCs w:val="21"/>
          <w:lang w:val="en-US" w:eastAsia="zh-CN"/>
        </w:rPr>
        <w:t>的对话，能学习到每种句型的回答方式，</w:t>
      </w:r>
      <w:r>
        <w:rPr>
          <w:rFonts w:ascii="Times New Roman" w:hAnsi="Times New Roman" w:cs="Times New Roman"/>
          <w:color w:val="000000" w:themeColor="text1"/>
          <w:lang w:val="en-US" w:eastAsia="zh-CN"/>
        </w:rPr>
        <w:t>深入理解颜色的选择与搭配在服装穿着中的作用</w:t>
      </w:r>
      <w:r>
        <w:rPr>
          <w:rFonts w:ascii="Times New Roman" w:hAnsi="Times New Roman" w:cs="Times New Roman" w:hint="eastAsia"/>
          <w:color w:val="000000" w:themeColor="text1"/>
          <w:lang w:val="en-US" w:eastAsia="zh-CN"/>
        </w:rPr>
        <w:t>。</w:t>
      </w:r>
    </w:p>
    <w:p w14:paraId="64D991E4" w14:textId="77777777" w:rsidR="00834AEC" w:rsidRDefault="00000000">
      <w:pPr>
        <w:pStyle w:val="Bodytext1"/>
        <w:spacing w:after="0" w:line="240" w:lineRule="auto"/>
        <w:ind w:firstLine="420"/>
        <w:rPr>
          <w:sz w:val="21"/>
          <w:szCs w:val="21"/>
          <w:lang w:val="en-US"/>
        </w:rPr>
      </w:pPr>
      <w:r>
        <w:rPr>
          <w:rFonts w:ascii="Times New Roman" w:eastAsia="Times New Roman" w:hAnsi="Times New Roman" w:cs="Times New Roman"/>
          <w:color w:val="000000"/>
          <w:sz w:val="21"/>
          <w:szCs w:val="21"/>
          <w:lang w:bidi="en-US"/>
        </w:rPr>
        <w:t>How</w:t>
      </w:r>
      <w:r>
        <w:rPr>
          <w:color w:val="000000"/>
          <w:sz w:val="21"/>
          <w:szCs w:val="21"/>
          <w:lang w:bidi="en-US"/>
        </w:rPr>
        <w:t>：</w:t>
      </w:r>
      <w:r>
        <w:rPr>
          <w:color w:val="000000"/>
          <w:sz w:val="21"/>
          <w:szCs w:val="21"/>
        </w:rPr>
        <w:t>本课的语篇内容是</w:t>
      </w:r>
      <w:bookmarkStart w:id="6" w:name="OLE_LINK3"/>
      <w:proofErr w:type="spellStart"/>
      <w:r>
        <w:rPr>
          <w:rFonts w:ascii="Times New Roman" w:eastAsia="Times New Roman" w:hAnsi="Times New Roman" w:cs="Times New Roman" w:hint="eastAsia"/>
          <w:color w:val="000000"/>
          <w:sz w:val="21"/>
          <w:szCs w:val="21"/>
          <w:lang w:val="en-US" w:eastAsia="zh-CN" w:bidi="en-US"/>
        </w:rPr>
        <w:t>Daniel和Kitty</w:t>
      </w:r>
      <w:bookmarkEnd w:id="6"/>
      <w:r>
        <w:rPr>
          <w:rFonts w:ascii="Times New Roman" w:eastAsia="Times New Roman" w:hAnsi="Times New Roman" w:cs="Times New Roman" w:hint="eastAsia"/>
          <w:color w:val="000000"/>
          <w:sz w:val="21"/>
          <w:szCs w:val="21"/>
          <w:lang w:val="en-US" w:eastAsia="zh-CN" w:bidi="en-US"/>
        </w:rPr>
        <w:t>的</w:t>
      </w:r>
      <w:proofErr w:type="spellEnd"/>
      <w:r>
        <w:rPr>
          <w:color w:val="000000"/>
          <w:sz w:val="21"/>
          <w:szCs w:val="21"/>
        </w:rPr>
        <w:t>对话，主要内容为</w:t>
      </w:r>
      <w:bookmarkStart w:id="7" w:name="OLE_LINK4"/>
      <w:r>
        <w:rPr>
          <w:rFonts w:hint="eastAsia"/>
          <w:color w:val="000000"/>
          <w:sz w:val="21"/>
          <w:szCs w:val="21"/>
          <w:lang w:val="en-US" w:eastAsia="zh-CN"/>
        </w:rPr>
        <w:t>服装秀</w:t>
      </w:r>
      <w:bookmarkEnd w:id="7"/>
      <w:r>
        <w:rPr>
          <w:rFonts w:hint="eastAsia"/>
          <w:color w:val="000000"/>
          <w:sz w:val="21"/>
          <w:szCs w:val="21"/>
          <w:lang w:val="en-US" w:eastAsia="zh-CN"/>
        </w:rPr>
        <w:t>的相关信息</w:t>
      </w:r>
      <w:bookmarkStart w:id="8" w:name="OLE_LINK5"/>
      <w:r>
        <w:rPr>
          <w:rFonts w:hint="eastAsia"/>
          <w:color w:val="000000"/>
          <w:sz w:val="21"/>
          <w:szCs w:val="21"/>
          <w:lang w:val="en-US" w:eastAsia="zh-CN"/>
        </w:rPr>
        <w:t>以及自己穿什么颜色的衣服适合自己的对话</w:t>
      </w:r>
      <w:bookmarkEnd w:id="8"/>
      <w:r>
        <w:rPr>
          <w:color w:val="000000"/>
          <w:sz w:val="21"/>
          <w:szCs w:val="21"/>
        </w:rPr>
        <w:t>。由于是</w:t>
      </w:r>
      <w:r>
        <w:rPr>
          <w:rFonts w:hint="eastAsia"/>
          <w:color w:val="000000"/>
          <w:sz w:val="21"/>
          <w:szCs w:val="21"/>
          <w:lang w:val="en-US"/>
        </w:rPr>
        <w:t>两个人的对话，主要</w:t>
      </w:r>
      <w:bookmarkStart w:id="9" w:name="OLE_LINK12"/>
      <w:r>
        <w:rPr>
          <w:rFonts w:hint="eastAsia"/>
          <w:color w:val="000000"/>
          <w:sz w:val="21"/>
          <w:szCs w:val="21"/>
          <w:lang w:val="en-US"/>
        </w:rPr>
        <w:t>通过一般疑问句、</w:t>
      </w:r>
      <w:bookmarkStart w:id="10" w:name="OLE_LINK16"/>
      <w:r>
        <w:rPr>
          <w:rFonts w:hint="eastAsia"/>
          <w:color w:val="000000"/>
          <w:sz w:val="21"/>
          <w:szCs w:val="21"/>
          <w:lang w:val="en-US"/>
        </w:rPr>
        <w:t>特殊疑问句</w:t>
      </w:r>
      <w:bookmarkEnd w:id="10"/>
      <w:r>
        <w:rPr>
          <w:rFonts w:hint="eastAsia"/>
          <w:color w:val="000000"/>
          <w:sz w:val="21"/>
          <w:szCs w:val="21"/>
          <w:lang w:val="en-US"/>
        </w:rPr>
        <w:t>以及选择疑问句这三种句型</w:t>
      </w:r>
      <w:bookmarkEnd w:id="9"/>
      <w:r>
        <w:rPr>
          <w:rFonts w:hint="eastAsia"/>
          <w:color w:val="000000"/>
          <w:sz w:val="21"/>
          <w:szCs w:val="21"/>
          <w:lang w:val="en-US"/>
        </w:rPr>
        <w:t>展开对话，</w:t>
      </w:r>
      <w:r>
        <w:rPr>
          <w:color w:val="000000"/>
          <w:sz w:val="21"/>
          <w:szCs w:val="21"/>
        </w:rPr>
        <w:t>如</w:t>
      </w:r>
      <w:r>
        <w:rPr>
          <w:rFonts w:hint="eastAsia"/>
          <w:color w:val="000000"/>
          <w:sz w:val="21"/>
          <w:szCs w:val="21"/>
        </w:rPr>
        <w:t>：</w:t>
      </w:r>
      <w:r>
        <w:rPr>
          <w:rFonts w:hint="eastAsia"/>
          <w:color w:val="000000"/>
          <w:sz w:val="21"/>
          <w:szCs w:val="21"/>
          <w:lang w:val="en-US"/>
        </w:rPr>
        <w:t>一般疑问句</w:t>
      </w:r>
      <w:bookmarkStart w:id="11" w:name="OLE_LINK19"/>
      <w:bookmarkStart w:id="12" w:name="OLE_LINK14"/>
      <w:r>
        <w:rPr>
          <w:rFonts w:hint="eastAsia"/>
          <w:color w:val="000000"/>
          <w:sz w:val="21"/>
          <w:szCs w:val="21"/>
          <w:lang w:val="en-US"/>
        </w:rPr>
        <w:t>:</w:t>
      </w:r>
      <w:bookmarkEnd w:id="11"/>
      <w:r>
        <w:rPr>
          <w:rFonts w:ascii="Times New Roman" w:eastAsia="Times New Roman" w:hAnsi="Times New Roman" w:cs="Times New Roman"/>
          <w:color w:val="000000"/>
          <w:sz w:val="21"/>
          <w:szCs w:val="21"/>
          <w:lang w:bidi="en-US"/>
        </w:rPr>
        <w:t>"</w:t>
      </w:r>
      <w:bookmarkEnd w:id="12"/>
      <w:r>
        <w:rPr>
          <w:rFonts w:ascii="Times New Roman" w:eastAsia="Times New Roman" w:hAnsi="Times New Roman" w:cs="Times New Roman" w:hint="eastAsia"/>
          <w:color w:val="000000"/>
          <w:sz w:val="21"/>
          <w:szCs w:val="21"/>
          <w:lang w:val="en-US" w:bidi="en-US"/>
        </w:rPr>
        <w:t xml:space="preserve">Do we have an interview with </w:t>
      </w:r>
      <w:proofErr w:type="spellStart"/>
      <w:r>
        <w:rPr>
          <w:rFonts w:ascii="Times New Roman" w:eastAsia="Times New Roman" w:hAnsi="Times New Roman" w:cs="Times New Roman" w:hint="eastAsia"/>
          <w:color w:val="000000"/>
          <w:sz w:val="21"/>
          <w:szCs w:val="21"/>
          <w:lang w:val="en-US" w:bidi="en-US"/>
        </w:rPr>
        <w:t>Ms</w:t>
      </w:r>
      <w:proofErr w:type="spellEnd"/>
      <w:r>
        <w:rPr>
          <w:rFonts w:ascii="Times New Roman" w:eastAsia="Times New Roman" w:hAnsi="Times New Roman" w:cs="Times New Roman" w:hint="eastAsia"/>
          <w:color w:val="000000"/>
          <w:sz w:val="21"/>
          <w:szCs w:val="21"/>
          <w:lang w:val="en-US" w:bidi="en-US"/>
        </w:rPr>
        <w:t xml:space="preserve"> Li before the show?</w:t>
      </w:r>
      <w:r>
        <w:rPr>
          <w:rFonts w:ascii="Times New Roman" w:eastAsia="Times New Roman" w:hAnsi="Times New Roman" w:cs="Times New Roman"/>
          <w:color w:val="000000"/>
          <w:sz w:val="21"/>
          <w:szCs w:val="21"/>
          <w:lang w:bidi="en-US"/>
        </w:rPr>
        <w:t>"</w:t>
      </w:r>
      <w:bookmarkStart w:id="13" w:name="OLE_LINK15"/>
      <w:bookmarkStart w:id="14" w:name="OLE_LINK18"/>
      <w:r>
        <w:rPr>
          <w:rFonts w:ascii="Times New Roman" w:eastAsia="Times New Roman" w:hAnsi="Times New Roman" w:cs="Times New Roman"/>
          <w:color w:val="000000"/>
          <w:sz w:val="21"/>
          <w:szCs w:val="21"/>
          <w:lang w:bidi="en-US"/>
        </w:rPr>
        <w:t>"</w:t>
      </w:r>
      <w:bookmarkEnd w:id="13"/>
      <w:r>
        <w:rPr>
          <w:rFonts w:ascii="Times New Roman" w:hAnsi="Times New Roman" w:cs="Times New Roman" w:hint="eastAsia"/>
          <w:color w:val="000000"/>
          <w:sz w:val="21"/>
          <w:szCs w:val="21"/>
          <w:lang w:val="en-US" w:bidi="en-US"/>
        </w:rPr>
        <w:t>Is</w:t>
      </w:r>
      <w:r>
        <w:rPr>
          <w:rFonts w:ascii="Times New Roman" w:eastAsia="Times New Roman" w:hAnsi="Times New Roman" w:cs="Times New Roman" w:hint="eastAsia"/>
          <w:color w:val="000000"/>
          <w:sz w:val="21"/>
          <w:szCs w:val="21"/>
          <w:lang w:val="en-US" w:bidi="en-US"/>
        </w:rPr>
        <w:t xml:space="preserve"> </w:t>
      </w:r>
      <w:proofErr w:type="spellStart"/>
      <w:r>
        <w:rPr>
          <w:rFonts w:ascii="Times New Roman" w:eastAsia="Times New Roman" w:hAnsi="Times New Roman" w:cs="Times New Roman" w:hint="eastAsia"/>
          <w:color w:val="000000"/>
          <w:sz w:val="21"/>
          <w:szCs w:val="21"/>
          <w:lang w:val="en-US" w:bidi="en-US"/>
        </w:rPr>
        <w:t>Ms</w:t>
      </w:r>
      <w:proofErr w:type="spellEnd"/>
      <w:r>
        <w:rPr>
          <w:rFonts w:ascii="Times New Roman" w:eastAsia="Times New Roman" w:hAnsi="Times New Roman" w:cs="Times New Roman" w:hint="eastAsia"/>
          <w:color w:val="000000"/>
          <w:sz w:val="21"/>
          <w:szCs w:val="21"/>
          <w:lang w:val="en-US" w:bidi="en-US"/>
        </w:rPr>
        <w:t xml:space="preserve"> Li a teacher?</w:t>
      </w:r>
      <w:bookmarkStart w:id="15" w:name="OLE_LINK17"/>
      <w:r>
        <w:rPr>
          <w:rFonts w:ascii="Times New Roman" w:eastAsia="Times New Roman" w:hAnsi="Times New Roman" w:cs="Times New Roman"/>
          <w:color w:val="000000"/>
          <w:sz w:val="21"/>
          <w:szCs w:val="21"/>
          <w:lang w:bidi="en-US"/>
        </w:rPr>
        <w:t>"</w:t>
      </w:r>
      <w:bookmarkEnd w:id="14"/>
      <w:bookmarkEnd w:id="15"/>
      <w:r>
        <w:rPr>
          <w:rFonts w:hint="eastAsia"/>
          <w:color w:val="000000"/>
          <w:sz w:val="21"/>
          <w:szCs w:val="21"/>
          <w:lang w:val="en-US"/>
        </w:rPr>
        <w:t>特殊疑问句:</w:t>
      </w:r>
      <w:bookmarkStart w:id="16" w:name="OLE_LINK20"/>
      <w:r>
        <w:rPr>
          <w:rFonts w:ascii="Times New Roman" w:eastAsia="Times New Roman" w:hAnsi="Times New Roman" w:cs="Times New Roman"/>
          <w:color w:val="000000"/>
          <w:sz w:val="21"/>
          <w:szCs w:val="21"/>
          <w:lang w:bidi="en-US"/>
        </w:rPr>
        <w:t>"</w:t>
      </w:r>
      <w:r>
        <w:rPr>
          <w:rFonts w:ascii="Times New Roman" w:hAnsi="Times New Roman" w:cs="Times New Roman" w:hint="eastAsia"/>
          <w:color w:val="000000"/>
          <w:sz w:val="21"/>
          <w:szCs w:val="21"/>
          <w:lang w:val="en-US" w:bidi="en-US"/>
        </w:rPr>
        <w:t>When is the fashion show?</w:t>
      </w:r>
      <w:r>
        <w:rPr>
          <w:rFonts w:ascii="Times New Roman" w:eastAsia="Times New Roman" w:hAnsi="Times New Roman" w:cs="Times New Roman"/>
          <w:color w:val="000000"/>
          <w:sz w:val="21"/>
          <w:szCs w:val="21"/>
          <w:lang w:bidi="en-US"/>
        </w:rPr>
        <w:t>"</w:t>
      </w:r>
      <w:bookmarkEnd w:id="16"/>
      <w:r>
        <w:rPr>
          <w:rFonts w:ascii="Times New Roman" w:eastAsia="Times New Roman" w:hAnsi="Times New Roman" w:cs="Times New Roman"/>
          <w:color w:val="000000"/>
          <w:sz w:val="21"/>
          <w:szCs w:val="21"/>
          <w:lang w:bidi="en-US"/>
        </w:rPr>
        <w:t>"</w:t>
      </w:r>
      <w:r>
        <w:rPr>
          <w:rFonts w:ascii="Times New Roman" w:hAnsi="Times New Roman" w:cs="Times New Roman" w:hint="eastAsia"/>
          <w:color w:val="000000"/>
          <w:sz w:val="21"/>
          <w:szCs w:val="21"/>
          <w:lang w:val="en-US" w:bidi="en-US"/>
        </w:rPr>
        <w:t>Where does the show take place?</w:t>
      </w:r>
      <w:r>
        <w:rPr>
          <w:rFonts w:ascii="Times New Roman" w:eastAsia="Times New Roman" w:hAnsi="Times New Roman" w:cs="Times New Roman"/>
          <w:color w:val="000000"/>
          <w:sz w:val="21"/>
          <w:szCs w:val="21"/>
          <w:lang w:bidi="en-US"/>
        </w:rPr>
        <w:t>"</w:t>
      </w:r>
      <w:r>
        <w:rPr>
          <w:rFonts w:ascii="Times New Roman" w:hAnsi="Times New Roman" w:cs="Times New Roman" w:hint="eastAsia"/>
          <w:color w:val="000000"/>
          <w:sz w:val="21"/>
          <w:szCs w:val="21"/>
          <w:lang w:val="en-US" w:bidi="en-US"/>
        </w:rPr>
        <w:t>以及选择疑问句</w:t>
      </w:r>
      <w:r>
        <w:rPr>
          <w:rFonts w:hint="eastAsia"/>
          <w:color w:val="000000"/>
          <w:sz w:val="21"/>
          <w:szCs w:val="21"/>
          <w:lang w:val="en-US"/>
        </w:rPr>
        <w:t>:</w:t>
      </w:r>
      <w:r>
        <w:rPr>
          <w:rFonts w:ascii="Times New Roman" w:eastAsia="Times New Roman" w:hAnsi="Times New Roman" w:cs="Times New Roman"/>
          <w:color w:val="000000"/>
          <w:sz w:val="21"/>
          <w:szCs w:val="21"/>
          <w:lang w:bidi="en-US"/>
        </w:rPr>
        <w:t>"</w:t>
      </w:r>
      <w:r>
        <w:rPr>
          <w:rFonts w:ascii="Times New Roman" w:hAnsi="Times New Roman" w:cs="Times New Roman" w:hint="eastAsia"/>
          <w:color w:val="000000"/>
          <w:sz w:val="21"/>
          <w:szCs w:val="21"/>
          <w:lang w:val="en-US" w:bidi="en-US"/>
        </w:rPr>
        <w:t>Is</w:t>
      </w:r>
      <w:r>
        <w:rPr>
          <w:rFonts w:ascii="Times New Roman" w:eastAsia="Times New Roman" w:hAnsi="Times New Roman" w:cs="Times New Roman" w:hint="eastAsia"/>
          <w:color w:val="000000"/>
          <w:sz w:val="21"/>
          <w:szCs w:val="21"/>
          <w:lang w:val="en-US" w:bidi="en-US"/>
        </w:rPr>
        <w:t xml:space="preserve"> your </w:t>
      </w:r>
      <w:proofErr w:type="spellStart"/>
      <w:r>
        <w:rPr>
          <w:rFonts w:ascii="Times New Roman" w:eastAsia="Times New Roman" w:hAnsi="Times New Roman" w:cs="Times New Roman" w:hint="eastAsia"/>
          <w:color w:val="000000"/>
          <w:sz w:val="21"/>
          <w:szCs w:val="21"/>
          <w:lang w:val="en-US" w:bidi="en-US"/>
        </w:rPr>
        <w:t>favourite</w:t>
      </w:r>
      <w:proofErr w:type="spellEnd"/>
      <w:r>
        <w:rPr>
          <w:rFonts w:ascii="Times New Roman" w:eastAsia="Times New Roman" w:hAnsi="Times New Roman" w:cs="Times New Roman" w:hint="eastAsia"/>
          <w:color w:val="000000"/>
          <w:sz w:val="21"/>
          <w:szCs w:val="21"/>
          <w:lang w:val="en-US" w:bidi="en-US"/>
        </w:rPr>
        <w:t xml:space="preserve"> </w:t>
      </w:r>
      <w:proofErr w:type="spellStart"/>
      <w:r>
        <w:rPr>
          <w:rFonts w:ascii="Times New Roman" w:eastAsia="Times New Roman" w:hAnsi="Times New Roman" w:cs="Times New Roman" w:hint="eastAsia"/>
          <w:color w:val="000000"/>
          <w:sz w:val="21"/>
          <w:szCs w:val="21"/>
          <w:lang w:val="en-US" w:bidi="en-US"/>
        </w:rPr>
        <w:t>colour</w:t>
      </w:r>
      <w:proofErr w:type="spellEnd"/>
      <w:r>
        <w:rPr>
          <w:rFonts w:ascii="Times New Roman" w:eastAsia="Times New Roman" w:hAnsi="Times New Roman" w:cs="Times New Roman" w:hint="eastAsia"/>
          <w:color w:val="000000"/>
          <w:sz w:val="21"/>
          <w:szCs w:val="21"/>
          <w:lang w:val="en-US" w:bidi="en-US"/>
        </w:rPr>
        <w:t xml:space="preserve"> a warm </w:t>
      </w:r>
      <w:proofErr w:type="spellStart"/>
      <w:r>
        <w:rPr>
          <w:rFonts w:ascii="Times New Roman" w:eastAsia="Times New Roman" w:hAnsi="Times New Roman" w:cs="Times New Roman" w:hint="eastAsia"/>
          <w:color w:val="000000"/>
          <w:sz w:val="21"/>
          <w:szCs w:val="21"/>
          <w:lang w:val="en-US" w:bidi="en-US"/>
        </w:rPr>
        <w:t>colour</w:t>
      </w:r>
      <w:proofErr w:type="spellEnd"/>
      <w:r>
        <w:rPr>
          <w:rFonts w:ascii="Times New Roman" w:eastAsia="Times New Roman" w:hAnsi="Times New Roman" w:cs="Times New Roman" w:hint="eastAsia"/>
          <w:color w:val="000000"/>
          <w:sz w:val="21"/>
          <w:szCs w:val="21"/>
          <w:lang w:val="en-US" w:bidi="en-US"/>
        </w:rPr>
        <w:t xml:space="preserve"> or a cool </w:t>
      </w:r>
      <w:proofErr w:type="spellStart"/>
      <w:r>
        <w:rPr>
          <w:rFonts w:ascii="Times New Roman" w:eastAsia="Times New Roman" w:hAnsi="Times New Roman" w:cs="Times New Roman" w:hint="eastAsia"/>
          <w:color w:val="000000"/>
          <w:sz w:val="21"/>
          <w:szCs w:val="21"/>
          <w:lang w:val="en-US" w:bidi="en-US"/>
        </w:rPr>
        <w:t>colour</w:t>
      </w:r>
      <w:proofErr w:type="spellEnd"/>
      <w:r>
        <w:rPr>
          <w:rFonts w:ascii="Times New Roman" w:eastAsia="Times New Roman" w:hAnsi="Times New Roman" w:cs="Times New Roman" w:hint="eastAsia"/>
          <w:color w:val="000000"/>
          <w:sz w:val="21"/>
          <w:szCs w:val="21"/>
          <w:lang w:val="en-US" w:bidi="en-US"/>
        </w:rPr>
        <w:t>?</w:t>
      </w:r>
      <w:r>
        <w:rPr>
          <w:rFonts w:ascii="Times New Roman" w:eastAsia="Times New Roman" w:hAnsi="Times New Roman" w:cs="Times New Roman"/>
          <w:color w:val="000000"/>
          <w:sz w:val="21"/>
          <w:szCs w:val="21"/>
          <w:lang w:bidi="en-US"/>
        </w:rPr>
        <w:t>""</w:t>
      </w:r>
      <w:r>
        <w:rPr>
          <w:rFonts w:ascii="Times New Roman" w:hAnsi="Times New Roman" w:cs="Times New Roman" w:hint="eastAsia"/>
          <w:color w:val="000000"/>
          <w:sz w:val="21"/>
          <w:szCs w:val="21"/>
          <w:lang w:val="en-US" w:bidi="en-US"/>
        </w:rPr>
        <w:t xml:space="preserve">Which </w:t>
      </w:r>
      <w:proofErr w:type="spellStart"/>
      <w:r>
        <w:rPr>
          <w:rFonts w:ascii="Times New Roman" w:hAnsi="Times New Roman" w:cs="Times New Roman" w:hint="eastAsia"/>
          <w:color w:val="000000"/>
          <w:sz w:val="21"/>
          <w:szCs w:val="21"/>
          <w:lang w:val="en-US" w:bidi="en-US"/>
        </w:rPr>
        <w:t>colours</w:t>
      </w:r>
      <w:proofErr w:type="spellEnd"/>
      <w:r>
        <w:rPr>
          <w:rFonts w:ascii="Times New Roman" w:hAnsi="Times New Roman" w:cs="Times New Roman" w:hint="eastAsia"/>
          <w:color w:val="000000"/>
          <w:sz w:val="21"/>
          <w:szCs w:val="21"/>
          <w:lang w:val="en-US" w:bidi="en-US"/>
        </w:rPr>
        <w:t xml:space="preserve"> do you like to </w:t>
      </w:r>
      <w:proofErr w:type="spellStart"/>
      <w:r>
        <w:rPr>
          <w:rFonts w:ascii="Times New Roman" w:hAnsi="Times New Roman" w:cs="Times New Roman" w:hint="eastAsia"/>
          <w:color w:val="000000"/>
          <w:sz w:val="21"/>
          <w:szCs w:val="21"/>
          <w:lang w:val="en-US" w:bidi="en-US"/>
        </w:rPr>
        <w:t>wear,warm</w:t>
      </w:r>
      <w:proofErr w:type="spellEnd"/>
      <w:r>
        <w:rPr>
          <w:rFonts w:ascii="Times New Roman" w:hAnsi="Times New Roman" w:cs="Times New Roman" w:hint="eastAsia"/>
          <w:color w:val="000000"/>
          <w:sz w:val="21"/>
          <w:szCs w:val="21"/>
          <w:lang w:val="en-US" w:bidi="en-US"/>
        </w:rPr>
        <w:t xml:space="preserve"> </w:t>
      </w:r>
      <w:proofErr w:type="spellStart"/>
      <w:r>
        <w:rPr>
          <w:rFonts w:ascii="Times New Roman" w:hAnsi="Times New Roman" w:cs="Times New Roman" w:hint="eastAsia"/>
          <w:color w:val="000000"/>
          <w:sz w:val="21"/>
          <w:szCs w:val="21"/>
          <w:lang w:val="en-US" w:bidi="en-US"/>
        </w:rPr>
        <w:t>colours</w:t>
      </w:r>
      <w:proofErr w:type="spellEnd"/>
      <w:r>
        <w:rPr>
          <w:rFonts w:ascii="Times New Roman" w:hAnsi="Times New Roman" w:cs="Times New Roman" w:hint="eastAsia"/>
          <w:color w:val="000000"/>
          <w:sz w:val="21"/>
          <w:szCs w:val="21"/>
          <w:lang w:val="en-US" w:bidi="en-US"/>
        </w:rPr>
        <w:t xml:space="preserve"> or cool ones?</w:t>
      </w:r>
      <w:r>
        <w:rPr>
          <w:rFonts w:ascii="Times New Roman" w:eastAsia="Times New Roman" w:hAnsi="Times New Roman" w:cs="Times New Roman"/>
          <w:color w:val="000000"/>
          <w:sz w:val="21"/>
          <w:szCs w:val="21"/>
          <w:lang w:bidi="en-US"/>
        </w:rPr>
        <w:t>"</w:t>
      </w:r>
      <w:r>
        <w:rPr>
          <w:rFonts w:hint="eastAsia"/>
          <w:color w:val="000000"/>
          <w:sz w:val="21"/>
          <w:szCs w:val="21"/>
          <w:lang w:val="en-US"/>
        </w:rPr>
        <w:t>详细地介绍时装秀举办的时间和地点，以及</w:t>
      </w:r>
      <w:bookmarkStart w:id="17" w:name="OLE_LINK6"/>
      <w:r>
        <w:rPr>
          <w:rFonts w:ascii="Times New Roman" w:eastAsia="Times New Roman" w:hAnsi="Times New Roman" w:cs="Times New Roman" w:hint="eastAsia"/>
          <w:color w:val="000000"/>
          <w:sz w:val="21"/>
          <w:szCs w:val="21"/>
          <w:lang w:val="en-US" w:bidi="en-US"/>
        </w:rPr>
        <w:t>Daniel</w:t>
      </w:r>
      <w:r>
        <w:rPr>
          <w:rFonts w:hint="eastAsia"/>
          <w:color w:val="000000"/>
          <w:sz w:val="21"/>
          <w:szCs w:val="21"/>
          <w:lang w:val="en-US"/>
        </w:rPr>
        <w:t>和</w:t>
      </w:r>
      <w:r>
        <w:rPr>
          <w:rFonts w:ascii="Times New Roman" w:eastAsia="Times New Roman" w:hAnsi="Times New Roman" w:cs="Times New Roman" w:hint="eastAsia"/>
          <w:color w:val="000000"/>
          <w:sz w:val="21"/>
          <w:szCs w:val="21"/>
          <w:lang w:val="en-US" w:bidi="en-US"/>
        </w:rPr>
        <w:t>Kitty</w:t>
      </w:r>
      <w:bookmarkEnd w:id="17"/>
      <w:r>
        <w:rPr>
          <w:rFonts w:hint="eastAsia"/>
          <w:color w:val="000000"/>
          <w:sz w:val="21"/>
          <w:szCs w:val="21"/>
          <w:lang w:val="en-US"/>
        </w:rPr>
        <w:t>两个穿什么色调的衣服适合自己这样的内容。</w:t>
      </w:r>
    </w:p>
    <w:p w14:paraId="09BEC4ED" w14:textId="77777777" w:rsidR="00834AEC" w:rsidRDefault="00834AEC">
      <w:pPr>
        <w:pStyle w:val="Bodytext1"/>
        <w:spacing w:after="0" w:line="240" w:lineRule="auto"/>
        <w:ind w:firstLine="0"/>
        <w:rPr>
          <w:b/>
          <w:bCs/>
          <w:color w:val="000000"/>
          <w:sz w:val="21"/>
          <w:szCs w:val="21"/>
        </w:rPr>
      </w:pPr>
      <w:bookmarkStart w:id="18" w:name="bookmark473"/>
      <w:bookmarkStart w:id="19" w:name="bookmark471"/>
      <w:bookmarkStart w:id="20" w:name="bookmark472"/>
      <w:bookmarkStart w:id="21" w:name="bookmark474"/>
    </w:p>
    <w:p w14:paraId="76957D8E" w14:textId="77777777" w:rsidR="00834AEC" w:rsidRDefault="00000000">
      <w:pPr>
        <w:pStyle w:val="Bodytext1"/>
        <w:spacing w:after="0" w:line="240" w:lineRule="auto"/>
        <w:ind w:firstLine="0"/>
        <w:rPr>
          <w:sz w:val="21"/>
          <w:szCs w:val="21"/>
        </w:rPr>
      </w:pPr>
      <w:r>
        <w:rPr>
          <w:b/>
          <w:bCs/>
          <w:color w:val="000000"/>
          <w:sz w:val="21"/>
          <w:szCs w:val="21"/>
        </w:rPr>
        <w:t>二</w:t>
      </w:r>
      <w:bookmarkEnd w:id="18"/>
      <w:r>
        <w:rPr>
          <w:b/>
          <w:bCs/>
          <w:color w:val="000000"/>
          <w:sz w:val="21"/>
          <w:szCs w:val="21"/>
        </w:rPr>
        <w:t>、教学目标</w:t>
      </w:r>
      <w:bookmarkEnd w:id="19"/>
      <w:bookmarkEnd w:id="20"/>
      <w:bookmarkEnd w:id="21"/>
    </w:p>
    <w:p w14:paraId="5FFE9909" w14:textId="77777777" w:rsidR="00834AEC" w:rsidRDefault="00000000">
      <w:pPr>
        <w:pStyle w:val="Bodytext1"/>
        <w:spacing w:after="0" w:line="240" w:lineRule="auto"/>
        <w:ind w:firstLine="420"/>
        <w:rPr>
          <w:color w:val="000000"/>
          <w:sz w:val="21"/>
          <w:szCs w:val="21"/>
          <w:lang w:eastAsia="zh-CN"/>
        </w:rPr>
      </w:pPr>
      <w:r>
        <w:rPr>
          <w:color w:val="000000"/>
          <w:sz w:val="21"/>
          <w:szCs w:val="21"/>
        </w:rPr>
        <w:t>通过本课的学习，学生能够：</w:t>
      </w:r>
    </w:p>
    <w:p w14:paraId="4541D00D" w14:textId="17DC5F91" w:rsidR="00834AEC" w:rsidRDefault="003C684E">
      <w:pPr>
        <w:pStyle w:val="Bodytext1"/>
        <w:numPr>
          <w:ilvl w:val="0"/>
          <w:numId w:val="1"/>
        </w:numPr>
        <w:spacing w:after="0" w:line="240" w:lineRule="auto"/>
        <w:ind w:firstLine="420"/>
        <w:rPr>
          <w:color w:val="000000"/>
          <w:sz w:val="21"/>
          <w:szCs w:val="21"/>
          <w:lang w:val="en-US" w:eastAsia="zh-CN"/>
        </w:rPr>
      </w:pPr>
      <w:r>
        <w:rPr>
          <w:rFonts w:hint="eastAsia"/>
          <w:color w:val="000000"/>
          <w:sz w:val="21"/>
          <w:szCs w:val="21"/>
          <w:lang w:val="en-US" w:eastAsia="zh-CN"/>
        </w:rPr>
        <w:t>了解</w:t>
      </w:r>
      <w:bookmarkStart w:id="22" w:name="OLE_LINK9"/>
      <w:r w:rsidR="00000000">
        <w:rPr>
          <w:rFonts w:hint="eastAsia"/>
          <w:color w:val="000000"/>
          <w:sz w:val="21"/>
          <w:szCs w:val="21"/>
          <w:lang w:val="en-US" w:eastAsia="zh-CN"/>
        </w:rPr>
        <w:t>一般疑问句、特殊疑问句和选择疑问句</w:t>
      </w:r>
      <w:bookmarkEnd w:id="22"/>
      <w:r w:rsidR="00000000">
        <w:rPr>
          <w:rFonts w:hint="eastAsia"/>
          <w:color w:val="000000"/>
          <w:sz w:val="21"/>
          <w:szCs w:val="21"/>
          <w:lang w:val="en-US" w:eastAsia="zh-CN"/>
        </w:rPr>
        <w:t>的句式结构特点，并能够根据其形式特征识别和区分三种疑问句；</w:t>
      </w:r>
    </w:p>
    <w:p w14:paraId="08D75E24" w14:textId="1576B65E" w:rsidR="00834AEC" w:rsidRDefault="00000000">
      <w:pPr>
        <w:pStyle w:val="Bodytext1"/>
        <w:spacing w:after="0" w:line="240" w:lineRule="auto"/>
        <w:ind w:firstLineChars="200" w:firstLine="420"/>
        <w:rPr>
          <w:sz w:val="21"/>
          <w:szCs w:val="21"/>
          <w:lang w:eastAsia="zh-CN"/>
        </w:rPr>
      </w:pPr>
      <w:r>
        <w:rPr>
          <w:rFonts w:hint="eastAsia"/>
          <w:sz w:val="21"/>
          <w:szCs w:val="21"/>
          <w:lang w:eastAsia="zh-CN"/>
        </w:rPr>
        <w:t xml:space="preserve">2. </w:t>
      </w:r>
      <w:r>
        <w:rPr>
          <w:rFonts w:hint="eastAsia"/>
          <w:color w:val="000000"/>
          <w:sz w:val="21"/>
          <w:szCs w:val="21"/>
          <w:lang w:val="en-US" w:eastAsia="zh-CN"/>
        </w:rPr>
        <w:t>理解和体会疑问句的功能，</w:t>
      </w:r>
      <w:r w:rsidR="003C684E">
        <w:rPr>
          <w:rFonts w:hint="eastAsia"/>
          <w:color w:val="000000"/>
          <w:sz w:val="21"/>
          <w:szCs w:val="21"/>
          <w:lang w:val="en-US" w:eastAsia="zh-CN"/>
        </w:rPr>
        <w:t>并运用其</w:t>
      </w:r>
      <w:r>
        <w:rPr>
          <w:rFonts w:hint="eastAsia"/>
          <w:color w:val="000000"/>
          <w:sz w:val="21"/>
          <w:szCs w:val="21"/>
          <w:lang w:val="en-US" w:eastAsia="zh-CN"/>
        </w:rPr>
        <w:t>获取信息</w:t>
      </w:r>
      <w:r>
        <w:rPr>
          <w:color w:val="000000"/>
          <w:sz w:val="21"/>
          <w:szCs w:val="21"/>
        </w:rPr>
        <w:t>；</w:t>
      </w:r>
      <w:bookmarkStart w:id="23" w:name="bookmark477"/>
      <w:bookmarkEnd w:id="23"/>
    </w:p>
    <w:p w14:paraId="49432F45" w14:textId="77777777" w:rsidR="00834AEC" w:rsidRDefault="00000000">
      <w:pPr>
        <w:pStyle w:val="Bodytext1"/>
        <w:spacing w:after="0" w:line="240" w:lineRule="auto"/>
        <w:ind w:firstLine="420"/>
        <w:rPr>
          <w:sz w:val="21"/>
          <w:szCs w:val="21"/>
        </w:rPr>
      </w:pPr>
      <w:r>
        <w:rPr>
          <w:rFonts w:hint="eastAsia"/>
          <w:sz w:val="21"/>
          <w:szCs w:val="21"/>
          <w:lang w:eastAsia="zh-CN"/>
        </w:rPr>
        <w:t xml:space="preserve">3. </w:t>
      </w:r>
      <w:r>
        <w:rPr>
          <w:rFonts w:hint="eastAsia"/>
          <w:color w:val="000000"/>
          <w:sz w:val="21"/>
          <w:szCs w:val="21"/>
          <w:lang w:val="en-US" w:eastAsia="zh-CN"/>
        </w:rPr>
        <w:t>根据语境选择合适的问句类型进行提问，谈论校园时装秀活动</w:t>
      </w:r>
      <w:r>
        <w:rPr>
          <w:color w:val="000000"/>
          <w:sz w:val="21"/>
          <w:szCs w:val="21"/>
        </w:rPr>
        <w:t>。</w:t>
      </w:r>
    </w:p>
    <w:p w14:paraId="12A51EAC" w14:textId="77777777" w:rsidR="00834AEC" w:rsidRDefault="00000000">
      <w:pPr>
        <w:pStyle w:val="Bodytext1"/>
        <w:spacing w:after="0" w:line="240" w:lineRule="auto"/>
        <w:ind w:firstLine="0"/>
        <w:rPr>
          <w:b/>
          <w:bCs/>
          <w:color w:val="000000"/>
          <w:sz w:val="21"/>
          <w:szCs w:val="21"/>
          <w:lang w:eastAsia="zh-CN"/>
        </w:rPr>
      </w:pPr>
      <w:bookmarkStart w:id="24" w:name="bookmark480"/>
      <w:bookmarkStart w:id="25" w:name="bookmark478"/>
      <w:bookmarkStart w:id="26" w:name="bookmark481"/>
      <w:bookmarkStart w:id="27" w:name="bookmark479"/>
      <w:r>
        <w:rPr>
          <w:b/>
          <w:bCs/>
          <w:color w:val="000000"/>
          <w:sz w:val="21"/>
          <w:szCs w:val="21"/>
        </w:rPr>
        <w:t>三</w:t>
      </w:r>
      <w:bookmarkEnd w:id="24"/>
      <w:r>
        <w:rPr>
          <w:b/>
          <w:bCs/>
          <w:color w:val="000000"/>
          <w:sz w:val="21"/>
          <w:szCs w:val="21"/>
        </w:rPr>
        <w:t>、教学过程</w:t>
      </w:r>
      <w:bookmarkEnd w:id="25"/>
      <w:bookmarkEnd w:id="26"/>
      <w:bookmarkEnd w:id="27"/>
    </w:p>
    <w:p w14:paraId="4162DB2D" w14:textId="77777777" w:rsidR="00834AEC" w:rsidRDefault="00834AEC">
      <w:pPr>
        <w:pStyle w:val="Bodytext1"/>
        <w:spacing w:after="0" w:line="240" w:lineRule="auto"/>
        <w:ind w:firstLine="0"/>
        <w:rPr>
          <w:b/>
          <w:bCs/>
          <w:color w:val="000000"/>
          <w:sz w:val="21"/>
          <w:szCs w:val="21"/>
          <w:lang w:eastAsia="zh-CN"/>
        </w:rPr>
      </w:pPr>
      <w:bookmarkStart w:id="28" w:name="bookmark485"/>
      <w:bookmarkStart w:id="29" w:name="bookmark482"/>
      <w:bookmarkStart w:id="30" w:name="bookmark483"/>
      <w:bookmarkStart w:id="31" w:name="bookmark484"/>
    </w:p>
    <w:tbl>
      <w:tblPr>
        <w:tblStyle w:val="ab"/>
        <w:tblW w:w="0" w:type="auto"/>
        <w:tblLook w:val="04A0" w:firstRow="1" w:lastRow="0" w:firstColumn="1" w:lastColumn="0" w:noHBand="0" w:noVBand="1"/>
      </w:tblPr>
      <w:tblGrid>
        <w:gridCol w:w="3369"/>
        <w:gridCol w:w="3118"/>
        <w:gridCol w:w="2035"/>
      </w:tblGrid>
      <w:tr w:rsidR="003C684E" w:rsidRPr="003C684E" w14:paraId="107D13BA" w14:textId="77777777" w:rsidTr="003C684E">
        <w:tc>
          <w:tcPr>
            <w:tcW w:w="3369" w:type="dxa"/>
            <w:vAlign w:val="center"/>
          </w:tcPr>
          <w:bookmarkEnd w:id="28"/>
          <w:bookmarkEnd w:id="29"/>
          <w:bookmarkEnd w:id="30"/>
          <w:bookmarkEnd w:id="31"/>
          <w:p w14:paraId="0E46E18C" w14:textId="77777777" w:rsidR="003C684E" w:rsidRPr="003C684E" w:rsidRDefault="003C684E" w:rsidP="003C684E">
            <w:pPr>
              <w:tabs>
                <w:tab w:val="left" w:pos="6451"/>
              </w:tabs>
              <w:rPr>
                <w:b/>
                <w:bCs/>
                <w:lang w:eastAsia="zh-TW" w:bidi="zh-TW"/>
              </w:rPr>
            </w:pPr>
            <w:r w:rsidRPr="003C684E">
              <w:rPr>
                <w:lang w:eastAsia="zh-TW" w:bidi="zh-TW"/>
              </w:rPr>
              <w:t>教学目标</w:t>
            </w:r>
          </w:p>
        </w:tc>
        <w:tc>
          <w:tcPr>
            <w:tcW w:w="3118" w:type="dxa"/>
            <w:vAlign w:val="center"/>
          </w:tcPr>
          <w:p w14:paraId="50476B1C" w14:textId="77777777" w:rsidR="003C684E" w:rsidRPr="003C684E" w:rsidRDefault="003C684E" w:rsidP="003C684E">
            <w:pPr>
              <w:tabs>
                <w:tab w:val="left" w:pos="6451"/>
              </w:tabs>
              <w:rPr>
                <w:b/>
                <w:bCs/>
                <w:lang w:eastAsia="zh-TW" w:bidi="zh-TW"/>
              </w:rPr>
            </w:pPr>
            <w:r w:rsidRPr="003C684E">
              <w:rPr>
                <w:lang w:eastAsia="zh-TW" w:bidi="zh-TW"/>
              </w:rPr>
              <w:t>学习活动</w:t>
            </w:r>
          </w:p>
        </w:tc>
        <w:tc>
          <w:tcPr>
            <w:tcW w:w="2035" w:type="dxa"/>
            <w:vAlign w:val="center"/>
          </w:tcPr>
          <w:p w14:paraId="5EE4F44D" w14:textId="77777777" w:rsidR="003C684E" w:rsidRPr="003C684E" w:rsidRDefault="003C684E" w:rsidP="003C684E">
            <w:pPr>
              <w:tabs>
                <w:tab w:val="left" w:pos="6451"/>
              </w:tabs>
              <w:rPr>
                <w:b/>
                <w:bCs/>
                <w:lang w:eastAsia="zh-TW" w:bidi="zh-TW"/>
              </w:rPr>
            </w:pPr>
            <w:r w:rsidRPr="003C684E">
              <w:rPr>
                <w:lang w:eastAsia="zh-TW" w:bidi="zh-TW"/>
              </w:rPr>
              <w:t>效果评价</w:t>
            </w:r>
          </w:p>
        </w:tc>
      </w:tr>
      <w:tr w:rsidR="003C684E" w:rsidRPr="003C684E" w14:paraId="41E5F9E9" w14:textId="77777777" w:rsidTr="003C684E">
        <w:trPr>
          <w:trHeight w:val="90"/>
        </w:trPr>
        <w:tc>
          <w:tcPr>
            <w:tcW w:w="3369" w:type="dxa"/>
          </w:tcPr>
          <w:p w14:paraId="296A93AC" w14:textId="77777777" w:rsidR="003C684E" w:rsidRPr="003C684E" w:rsidRDefault="003C684E" w:rsidP="003C684E">
            <w:pPr>
              <w:tabs>
                <w:tab w:val="left" w:pos="6451"/>
              </w:tabs>
              <w:rPr>
                <w:lang w:eastAsia="zh-TW" w:bidi="en-US"/>
              </w:rPr>
            </w:pPr>
            <w:r w:rsidRPr="003C684E">
              <w:rPr>
                <w:lang w:eastAsia="zh-TW" w:bidi="en-US"/>
              </w:rPr>
              <w:t>1.</w:t>
            </w:r>
            <w:r w:rsidRPr="003C684E">
              <w:rPr>
                <w:lang w:eastAsia="zh-TW" w:bidi="en-US"/>
              </w:rPr>
              <w:t>获取</w:t>
            </w:r>
            <w:bookmarkStart w:id="32" w:name="OLE_LINK11"/>
            <w:r w:rsidRPr="003C684E">
              <w:rPr>
                <w:lang w:eastAsia="zh-TW" w:bidi="en-US"/>
              </w:rPr>
              <w:t>Daniel</w:t>
            </w:r>
            <w:r w:rsidRPr="003C684E">
              <w:rPr>
                <w:lang w:eastAsia="zh-TW" w:bidi="en-US"/>
              </w:rPr>
              <w:t>和</w:t>
            </w:r>
            <w:r w:rsidRPr="003C684E">
              <w:rPr>
                <w:lang w:eastAsia="zh-TW" w:bidi="en-US"/>
              </w:rPr>
              <w:t>Kitty</w:t>
            </w:r>
            <w:bookmarkEnd w:id="32"/>
            <w:r w:rsidRPr="003C684E">
              <w:rPr>
                <w:lang w:eastAsia="zh-TW" w:bidi="en-US"/>
              </w:rPr>
              <w:t>的对话中谈到的服装秀的时间和地点的信息，以及</w:t>
            </w:r>
            <w:r w:rsidRPr="003C684E">
              <w:rPr>
                <w:lang w:eastAsia="zh-TW" w:bidi="en-US"/>
              </w:rPr>
              <w:t>Daniel</w:t>
            </w:r>
            <w:r w:rsidRPr="003C684E">
              <w:rPr>
                <w:lang w:eastAsia="zh-TW" w:bidi="en-US"/>
              </w:rPr>
              <w:t>和</w:t>
            </w:r>
            <w:r w:rsidRPr="003C684E">
              <w:rPr>
                <w:lang w:eastAsia="zh-TW" w:bidi="en-US"/>
              </w:rPr>
              <w:t>Kitty</w:t>
            </w:r>
            <w:r w:rsidRPr="003C684E">
              <w:rPr>
                <w:lang w:eastAsia="zh-TW" w:bidi="en-US"/>
              </w:rPr>
              <w:t>穿什么颜色的衣服适合自己，掌握三种类型的问句并获取有效信息。</w:t>
            </w:r>
            <w:r w:rsidRPr="003C684E">
              <w:rPr>
                <w:b/>
                <w:bCs/>
                <w:u w:val="single"/>
                <w:lang w:eastAsia="zh-TW" w:bidi="en-US"/>
              </w:rPr>
              <w:t>（学习理解）</w:t>
            </w:r>
          </w:p>
        </w:tc>
        <w:tc>
          <w:tcPr>
            <w:tcW w:w="3118" w:type="dxa"/>
          </w:tcPr>
          <w:p w14:paraId="78B003CC" w14:textId="77777777" w:rsidR="003C684E" w:rsidRPr="003C684E" w:rsidRDefault="003C684E" w:rsidP="003C684E">
            <w:pPr>
              <w:tabs>
                <w:tab w:val="left" w:pos="6451"/>
              </w:tabs>
              <w:rPr>
                <w:lang w:eastAsia="zh-TW"/>
              </w:rPr>
            </w:pPr>
            <w:r w:rsidRPr="003C684E">
              <w:rPr>
                <w:lang w:eastAsia="zh-TW"/>
              </w:rPr>
              <w:t>1.</w:t>
            </w:r>
            <w:r w:rsidRPr="003C684E">
              <w:rPr>
                <w:lang w:eastAsia="zh-TW"/>
              </w:rPr>
              <w:t>通过一场服装秀，让学生观察并提问学生：</w:t>
            </w:r>
            <w:r w:rsidRPr="003C684E">
              <w:rPr>
                <w:lang w:eastAsia="zh-TW"/>
              </w:rPr>
              <w:t>“</w:t>
            </w:r>
            <w:r w:rsidRPr="003C684E">
              <w:rPr>
                <w:lang w:eastAsia="zh-TW"/>
              </w:rPr>
              <w:t>喜欢紫色吗？</w:t>
            </w:r>
            <w:r w:rsidRPr="003C684E">
              <w:rPr>
                <w:lang w:eastAsia="zh-TW"/>
              </w:rPr>
              <w:t>”</w:t>
            </w:r>
            <w:r w:rsidRPr="003C684E">
              <w:rPr>
                <w:lang w:eastAsia="zh-TW"/>
              </w:rPr>
              <w:t>、</w:t>
            </w:r>
            <w:r w:rsidRPr="003C684E">
              <w:rPr>
                <w:lang w:eastAsia="zh-TW"/>
              </w:rPr>
              <w:t>“</w:t>
            </w:r>
            <w:r w:rsidRPr="003C684E">
              <w:rPr>
                <w:lang w:eastAsia="zh-TW"/>
              </w:rPr>
              <w:t>最喜欢什么颜色？</w:t>
            </w:r>
            <w:r w:rsidRPr="003C684E">
              <w:rPr>
                <w:lang w:eastAsia="zh-TW"/>
              </w:rPr>
              <w:t>”</w:t>
            </w:r>
            <w:r w:rsidRPr="003C684E">
              <w:rPr>
                <w:lang w:eastAsia="zh-TW"/>
              </w:rPr>
              <w:t>、</w:t>
            </w:r>
            <w:r w:rsidRPr="003C684E">
              <w:rPr>
                <w:lang w:eastAsia="zh-TW"/>
              </w:rPr>
              <w:t>“</w:t>
            </w:r>
            <w:r w:rsidRPr="003C684E">
              <w:rPr>
                <w:lang w:eastAsia="zh-TW"/>
              </w:rPr>
              <w:t>喜欢紫色还是绿色？</w:t>
            </w:r>
            <w:r w:rsidRPr="003C684E">
              <w:rPr>
                <w:lang w:eastAsia="zh-TW"/>
              </w:rPr>
              <w:t>”</w:t>
            </w:r>
            <w:r w:rsidRPr="003C684E">
              <w:rPr>
                <w:lang w:eastAsia="zh-TW"/>
              </w:rPr>
              <w:t>这三种类型的问句引出本课学习的内容。</w:t>
            </w:r>
          </w:p>
          <w:p w14:paraId="138EB2E8" w14:textId="77777777" w:rsidR="003C684E" w:rsidRPr="003C684E" w:rsidRDefault="003C684E" w:rsidP="003C684E">
            <w:pPr>
              <w:tabs>
                <w:tab w:val="left" w:pos="6451"/>
              </w:tabs>
              <w:rPr>
                <w:lang w:eastAsia="zh-TW"/>
              </w:rPr>
            </w:pPr>
            <w:r w:rsidRPr="003C684E">
              <w:rPr>
                <w:lang w:eastAsia="zh-TW"/>
              </w:rPr>
              <w:t>2.</w:t>
            </w:r>
            <w:bookmarkStart w:id="33" w:name="OLE_LINK10"/>
            <w:r w:rsidRPr="003C684E">
              <w:rPr>
                <w:lang w:eastAsia="zh-TW"/>
              </w:rPr>
              <w:t>通过学习</w:t>
            </w:r>
            <w:bookmarkStart w:id="34" w:name="OLE_LINK7"/>
            <w:r w:rsidRPr="003C684E">
              <w:rPr>
                <w:lang w:eastAsia="zh-TW" w:bidi="en-US"/>
              </w:rPr>
              <w:t>Daniel</w:t>
            </w:r>
            <w:r w:rsidRPr="003C684E">
              <w:rPr>
                <w:lang w:eastAsia="zh-TW" w:bidi="en-US"/>
              </w:rPr>
              <w:t>和</w:t>
            </w:r>
            <w:r w:rsidRPr="003C684E">
              <w:rPr>
                <w:lang w:eastAsia="zh-TW" w:bidi="en-US"/>
              </w:rPr>
              <w:t>Kitty</w:t>
            </w:r>
            <w:bookmarkEnd w:id="34"/>
            <w:r w:rsidRPr="003C684E">
              <w:rPr>
                <w:lang w:eastAsia="zh-TW" w:bidi="en-US"/>
              </w:rPr>
              <w:t>的对话，</w:t>
            </w:r>
            <w:bookmarkEnd w:id="33"/>
            <w:r w:rsidRPr="003C684E">
              <w:rPr>
                <w:lang w:eastAsia="zh-TW" w:bidi="en-US"/>
              </w:rPr>
              <w:t>进一步对三种类型的问句进行理解和归纳。</w:t>
            </w:r>
          </w:p>
          <w:p w14:paraId="64722341" w14:textId="77777777" w:rsidR="003C684E" w:rsidRPr="003C684E" w:rsidRDefault="003C684E" w:rsidP="003C684E">
            <w:pPr>
              <w:tabs>
                <w:tab w:val="left" w:pos="6451"/>
              </w:tabs>
              <w:rPr>
                <w:lang w:eastAsia="zh-TW" w:bidi="en-US"/>
              </w:rPr>
            </w:pPr>
            <w:r w:rsidRPr="003C684E">
              <w:rPr>
                <w:lang w:eastAsia="zh-TW"/>
              </w:rPr>
              <w:t>3.</w:t>
            </w:r>
            <w:r w:rsidRPr="003C684E">
              <w:rPr>
                <w:lang w:eastAsia="zh-TW"/>
              </w:rPr>
              <w:t>学生通过三种句型的学习，提取关键信息，知道</w:t>
            </w:r>
            <w:proofErr w:type="spellStart"/>
            <w:r w:rsidRPr="003C684E">
              <w:rPr>
                <w:lang w:eastAsia="zh-TW"/>
              </w:rPr>
              <w:t>Ms</w:t>
            </w:r>
            <w:proofErr w:type="spellEnd"/>
            <w:r w:rsidRPr="003C684E">
              <w:rPr>
                <w:lang w:eastAsia="zh-TW"/>
              </w:rPr>
              <w:t xml:space="preserve"> Li</w:t>
            </w:r>
            <w:r w:rsidRPr="003C684E">
              <w:rPr>
                <w:lang w:eastAsia="zh-TW"/>
              </w:rPr>
              <w:t>的职业以及服装秀举办的时间和地点，并了解</w:t>
            </w:r>
            <w:bookmarkStart w:id="35" w:name="OLE_LINK8"/>
            <w:r w:rsidRPr="003C684E">
              <w:rPr>
                <w:lang w:eastAsia="zh-TW" w:bidi="en-US"/>
              </w:rPr>
              <w:t>Daniel</w:t>
            </w:r>
            <w:r w:rsidRPr="003C684E">
              <w:rPr>
                <w:lang w:eastAsia="zh-TW" w:bidi="en-US"/>
              </w:rPr>
              <w:t>和</w:t>
            </w:r>
            <w:r w:rsidRPr="003C684E">
              <w:rPr>
                <w:lang w:eastAsia="zh-TW" w:bidi="en-US"/>
              </w:rPr>
              <w:t>Kitty</w:t>
            </w:r>
            <w:r w:rsidRPr="003C684E">
              <w:rPr>
                <w:lang w:eastAsia="zh-TW" w:bidi="en-US"/>
              </w:rPr>
              <w:t>两个人</w:t>
            </w:r>
            <w:bookmarkEnd w:id="35"/>
            <w:r w:rsidRPr="003C684E">
              <w:rPr>
                <w:lang w:eastAsia="zh-TW" w:bidi="en-US"/>
              </w:rPr>
              <w:t>穿什么颜色的衣服适合自己。</w:t>
            </w:r>
          </w:p>
          <w:p w14:paraId="09BF5E91" w14:textId="77777777" w:rsidR="003C684E" w:rsidRPr="003C684E" w:rsidRDefault="003C684E" w:rsidP="003C684E">
            <w:pPr>
              <w:tabs>
                <w:tab w:val="left" w:pos="6451"/>
              </w:tabs>
              <w:rPr>
                <w:lang w:eastAsia="zh-TW"/>
              </w:rPr>
            </w:pPr>
            <w:r w:rsidRPr="003C684E">
              <w:rPr>
                <w:lang w:eastAsia="zh-TW"/>
              </w:rPr>
              <w:t xml:space="preserve">4. </w:t>
            </w:r>
            <w:r w:rsidRPr="003C684E">
              <w:rPr>
                <w:lang w:eastAsia="zh-TW"/>
              </w:rPr>
              <w:t>学生通过</w:t>
            </w:r>
            <w:r w:rsidRPr="003C684E">
              <w:rPr>
                <w:lang w:eastAsia="zh-TW"/>
              </w:rPr>
              <w:t>A</w:t>
            </w:r>
            <w:r w:rsidRPr="003C684E">
              <w:rPr>
                <w:lang w:eastAsia="zh-TW"/>
              </w:rPr>
              <w:t>任务，</w:t>
            </w:r>
            <w:r w:rsidRPr="003C684E">
              <w:rPr>
                <w:lang w:eastAsia="zh-TW" w:bidi="en-US"/>
              </w:rPr>
              <w:t>Millie</w:t>
            </w:r>
            <w:r w:rsidRPr="003C684E">
              <w:rPr>
                <w:lang w:eastAsia="zh-TW"/>
              </w:rPr>
              <w:t>展示</w:t>
            </w:r>
            <w:r w:rsidRPr="003C684E">
              <w:rPr>
                <w:lang w:eastAsia="zh-TW" w:bidi="en-US"/>
              </w:rPr>
              <w:t>Andy</w:t>
            </w:r>
            <w:r w:rsidRPr="003C684E">
              <w:rPr>
                <w:lang w:eastAsia="zh-TW"/>
              </w:rPr>
              <w:t>一些他艺术班级的图片，填上合适的</w:t>
            </w:r>
            <w:proofErr w:type="spellStart"/>
            <w:r w:rsidRPr="003C684E">
              <w:rPr>
                <w:lang w:eastAsia="zh-TW" w:bidi="en-US"/>
              </w:rPr>
              <w:t>wh</w:t>
            </w:r>
            <w:proofErr w:type="spellEnd"/>
            <w:r w:rsidRPr="003C684E">
              <w:rPr>
                <w:lang w:eastAsia="zh-TW" w:bidi="en-US"/>
              </w:rPr>
              <w:t>-</w:t>
            </w:r>
            <w:r w:rsidRPr="003C684E">
              <w:rPr>
                <w:lang w:eastAsia="zh-TW"/>
              </w:rPr>
              <w:t>词，让学生更扎实地掌握为获取不同信息不同句型的问法。</w:t>
            </w:r>
          </w:p>
        </w:tc>
        <w:tc>
          <w:tcPr>
            <w:tcW w:w="2035" w:type="dxa"/>
          </w:tcPr>
          <w:p w14:paraId="0D9B8E03" w14:textId="77777777" w:rsidR="003C684E" w:rsidRPr="003C684E" w:rsidRDefault="003C684E" w:rsidP="003C684E">
            <w:pPr>
              <w:tabs>
                <w:tab w:val="left" w:pos="6451"/>
              </w:tabs>
              <w:rPr>
                <w:lang w:eastAsia="zh-TW"/>
              </w:rPr>
            </w:pPr>
            <w:r w:rsidRPr="003C684E">
              <w:rPr>
                <w:lang w:eastAsia="zh-TW"/>
              </w:rPr>
              <w:t>观察学生回答问题的表现，根据学生的回答了解学生掌握三种类型问句的情况。</w:t>
            </w:r>
          </w:p>
          <w:p w14:paraId="23A3B872" w14:textId="77777777" w:rsidR="003C684E" w:rsidRPr="003C684E" w:rsidRDefault="003C684E" w:rsidP="003C684E">
            <w:pPr>
              <w:tabs>
                <w:tab w:val="left" w:pos="6451"/>
              </w:tabs>
              <w:rPr>
                <w:lang w:eastAsia="zh-TW"/>
              </w:rPr>
            </w:pPr>
          </w:p>
          <w:p w14:paraId="5AE7BF76" w14:textId="77777777" w:rsidR="003C684E" w:rsidRPr="003C684E" w:rsidRDefault="003C684E" w:rsidP="003C684E">
            <w:pPr>
              <w:tabs>
                <w:tab w:val="left" w:pos="6451"/>
              </w:tabs>
              <w:rPr>
                <w:lang w:eastAsia="zh-TW"/>
              </w:rPr>
            </w:pPr>
          </w:p>
          <w:p w14:paraId="07A8E7BD" w14:textId="77777777" w:rsidR="003C684E" w:rsidRPr="003C684E" w:rsidRDefault="003C684E" w:rsidP="003C684E">
            <w:pPr>
              <w:tabs>
                <w:tab w:val="left" w:pos="6451"/>
              </w:tabs>
              <w:rPr>
                <w:lang w:eastAsia="zh-TW"/>
              </w:rPr>
            </w:pPr>
          </w:p>
          <w:p w14:paraId="75CEF747" w14:textId="77777777" w:rsidR="003C684E" w:rsidRPr="003C684E" w:rsidRDefault="003C684E" w:rsidP="003C684E">
            <w:pPr>
              <w:tabs>
                <w:tab w:val="left" w:pos="6451"/>
              </w:tabs>
              <w:rPr>
                <w:lang w:eastAsia="zh-TW"/>
              </w:rPr>
            </w:pPr>
          </w:p>
          <w:p w14:paraId="1FF152C9" w14:textId="77777777" w:rsidR="003C684E" w:rsidRPr="003C684E" w:rsidRDefault="003C684E" w:rsidP="003C684E">
            <w:pPr>
              <w:tabs>
                <w:tab w:val="left" w:pos="6451"/>
              </w:tabs>
              <w:rPr>
                <w:lang w:eastAsia="zh-TW"/>
              </w:rPr>
            </w:pPr>
          </w:p>
          <w:p w14:paraId="0801A364" w14:textId="77777777" w:rsidR="003C684E" w:rsidRPr="003C684E" w:rsidRDefault="003C684E" w:rsidP="003C684E">
            <w:pPr>
              <w:tabs>
                <w:tab w:val="left" w:pos="6451"/>
              </w:tabs>
              <w:rPr>
                <w:lang w:eastAsia="zh-TW" w:bidi="en-US"/>
              </w:rPr>
            </w:pPr>
            <w:r w:rsidRPr="003C684E">
              <w:rPr>
                <w:lang w:eastAsia="zh-TW"/>
              </w:rPr>
              <w:t>根据学生对</w:t>
            </w:r>
            <w:r w:rsidRPr="003C684E">
              <w:rPr>
                <w:lang w:eastAsia="zh-TW" w:bidi="en-US"/>
              </w:rPr>
              <w:t>Daniel</w:t>
            </w:r>
            <w:r w:rsidRPr="003C684E">
              <w:rPr>
                <w:lang w:eastAsia="zh-TW"/>
              </w:rPr>
              <w:t>和</w:t>
            </w:r>
            <w:r w:rsidRPr="003C684E">
              <w:rPr>
                <w:lang w:eastAsia="zh-TW" w:bidi="en-US"/>
              </w:rPr>
              <w:t>Kitty</w:t>
            </w:r>
            <w:r w:rsidRPr="003C684E">
              <w:rPr>
                <w:lang w:eastAsia="zh-TW"/>
              </w:rPr>
              <w:t>两个人对话的学习，让学生获取服装秀的信息以及穿什么颜色衣服适合自己。</w:t>
            </w:r>
          </w:p>
        </w:tc>
      </w:tr>
      <w:tr w:rsidR="003C684E" w:rsidRPr="003C684E" w14:paraId="609254BC" w14:textId="77777777" w:rsidTr="007B5E01">
        <w:tc>
          <w:tcPr>
            <w:tcW w:w="8522" w:type="dxa"/>
            <w:gridSpan w:val="3"/>
          </w:tcPr>
          <w:p w14:paraId="2EB13D88" w14:textId="77777777" w:rsidR="003C684E" w:rsidRPr="003C684E" w:rsidRDefault="003C684E" w:rsidP="003C684E">
            <w:pPr>
              <w:tabs>
                <w:tab w:val="left" w:pos="6451"/>
              </w:tabs>
              <w:rPr>
                <w:lang w:eastAsia="zh-TW"/>
              </w:rPr>
            </w:pPr>
            <w:r w:rsidRPr="003C684E">
              <w:rPr>
                <w:lang w:eastAsia="zh-TW"/>
              </w:rPr>
              <w:t>设计意图：导入主题，创设情境，激发学生参与的兴趣，激活学生关于服装秀的词汇和语境；通过</w:t>
            </w:r>
            <w:r w:rsidRPr="003C684E">
              <w:rPr>
                <w:lang w:eastAsia="zh-TW" w:bidi="en-US"/>
              </w:rPr>
              <w:t>Daniel</w:t>
            </w:r>
            <w:r w:rsidRPr="003C684E">
              <w:rPr>
                <w:lang w:eastAsia="zh-TW" w:bidi="en-US"/>
              </w:rPr>
              <w:t>和</w:t>
            </w:r>
            <w:r w:rsidRPr="003C684E">
              <w:rPr>
                <w:lang w:eastAsia="zh-TW" w:bidi="en-US"/>
              </w:rPr>
              <w:t>Kitty</w:t>
            </w:r>
            <w:r w:rsidRPr="003C684E">
              <w:rPr>
                <w:lang w:eastAsia="zh-TW" w:bidi="en-US"/>
              </w:rPr>
              <w:t>两个人的对话，学习三种类型的问句，再通过</w:t>
            </w:r>
            <w:r w:rsidRPr="003C684E">
              <w:rPr>
                <w:lang w:eastAsia="zh-TW"/>
              </w:rPr>
              <w:t>填词的任务进一步让学生对所学句型进行运用，培养学生利用获取有效信息的能力；帮助学生整体感知对话内容，并培养学生准确获取、梳理和记录关键信息的能力。</w:t>
            </w:r>
            <w:r w:rsidRPr="003C684E">
              <w:rPr>
                <w:b/>
                <w:bCs/>
                <w:u w:val="single"/>
                <w:lang w:eastAsia="zh-TW"/>
              </w:rPr>
              <w:t>（感知与注意、获取与梳理）</w:t>
            </w:r>
          </w:p>
        </w:tc>
      </w:tr>
      <w:tr w:rsidR="003C684E" w:rsidRPr="003C684E" w14:paraId="4F17169B" w14:textId="77777777" w:rsidTr="003C684E">
        <w:tc>
          <w:tcPr>
            <w:tcW w:w="3369" w:type="dxa"/>
          </w:tcPr>
          <w:p w14:paraId="68C99154" w14:textId="77777777" w:rsidR="003C684E" w:rsidRPr="003C684E" w:rsidRDefault="003C684E" w:rsidP="003C684E">
            <w:pPr>
              <w:tabs>
                <w:tab w:val="left" w:pos="6451"/>
              </w:tabs>
              <w:rPr>
                <w:lang w:eastAsia="zh-TW"/>
              </w:rPr>
            </w:pPr>
            <w:r w:rsidRPr="003C684E">
              <w:rPr>
                <w:lang w:eastAsia="zh-TW"/>
              </w:rPr>
              <w:lastRenderedPageBreak/>
              <w:t xml:space="preserve">2. </w:t>
            </w:r>
            <w:r w:rsidRPr="003C684E">
              <w:rPr>
                <w:lang w:eastAsia="zh-TW"/>
              </w:rPr>
              <w:t>基于任务</w:t>
            </w:r>
            <w:r w:rsidRPr="003C684E">
              <w:rPr>
                <w:lang w:eastAsia="zh-TW"/>
              </w:rPr>
              <w:t>B</w:t>
            </w:r>
            <w:r w:rsidRPr="003C684E">
              <w:rPr>
                <w:lang w:eastAsia="zh-TW"/>
              </w:rPr>
              <w:t>和</w:t>
            </w:r>
            <w:r w:rsidRPr="003C684E">
              <w:rPr>
                <w:lang w:eastAsia="zh-TW"/>
              </w:rPr>
              <w:t>C</w:t>
            </w:r>
            <w:r w:rsidRPr="003C684E">
              <w:rPr>
                <w:lang w:eastAsia="zh-TW"/>
              </w:rPr>
              <w:t>，关注、提取、归纳并内化对话中的三种句型及获取的信息，训练学生语言表达方式。</w:t>
            </w:r>
            <w:r w:rsidRPr="003C684E">
              <w:rPr>
                <w:lang w:eastAsia="zh-TW"/>
              </w:rPr>
              <w:t xml:space="preserve"> </w:t>
            </w:r>
            <w:r w:rsidRPr="003C684E">
              <w:rPr>
                <w:b/>
                <w:bCs/>
                <w:u w:val="single"/>
                <w:lang w:eastAsia="zh-TW"/>
              </w:rPr>
              <w:t>（应用实践）</w:t>
            </w:r>
          </w:p>
        </w:tc>
        <w:tc>
          <w:tcPr>
            <w:tcW w:w="3118" w:type="dxa"/>
          </w:tcPr>
          <w:p w14:paraId="17D925F9" w14:textId="77777777" w:rsidR="003C684E" w:rsidRPr="003C684E" w:rsidRDefault="003C684E" w:rsidP="003C684E">
            <w:pPr>
              <w:tabs>
                <w:tab w:val="left" w:pos="6451"/>
              </w:tabs>
              <w:rPr>
                <w:lang w:eastAsia="zh-TW"/>
              </w:rPr>
            </w:pPr>
            <w:r w:rsidRPr="003C684E">
              <w:rPr>
                <w:lang w:eastAsia="zh-TW"/>
              </w:rPr>
              <w:t xml:space="preserve">5. </w:t>
            </w:r>
            <w:r w:rsidRPr="003C684E">
              <w:rPr>
                <w:lang w:eastAsia="zh-TW"/>
              </w:rPr>
              <w:t>通过任务</w:t>
            </w:r>
            <w:r w:rsidRPr="003C684E">
              <w:rPr>
                <w:lang w:eastAsia="zh-TW"/>
              </w:rPr>
              <w:t>B</w:t>
            </w:r>
            <w:r w:rsidRPr="003C684E">
              <w:rPr>
                <w:lang w:eastAsia="zh-TW"/>
              </w:rPr>
              <w:t>，对于</w:t>
            </w:r>
            <w:r w:rsidRPr="003C684E">
              <w:rPr>
                <w:lang w:eastAsia="zh-TW"/>
              </w:rPr>
              <w:t>Andy</w:t>
            </w:r>
            <w:r w:rsidRPr="003C684E">
              <w:rPr>
                <w:lang w:eastAsia="zh-TW"/>
              </w:rPr>
              <w:t>和</w:t>
            </w:r>
            <w:r w:rsidRPr="003C684E">
              <w:rPr>
                <w:lang w:eastAsia="zh-TW"/>
              </w:rPr>
              <w:t>Millie</w:t>
            </w:r>
            <w:r w:rsidRPr="003C684E">
              <w:rPr>
                <w:lang w:eastAsia="zh-TW"/>
              </w:rPr>
              <w:t>讨论去朋友生日聚会穿什么衣服最合适的对话，选择合适的句子完成对话，让学生进一步掌握三种基本句型以及培养学生获取信息的能力。</w:t>
            </w:r>
          </w:p>
          <w:p w14:paraId="00928EDD" w14:textId="77777777" w:rsidR="003C684E" w:rsidRPr="003C684E" w:rsidRDefault="003C684E" w:rsidP="003C684E">
            <w:pPr>
              <w:tabs>
                <w:tab w:val="left" w:pos="6451"/>
              </w:tabs>
              <w:rPr>
                <w:lang w:eastAsia="zh-TW"/>
              </w:rPr>
            </w:pPr>
            <w:r w:rsidRPr="003C684E">
              <w:rPr>
                <w:lang w:eastAsia="zh-TW"/>
              </w:rPr>
              <w:t xml:space="preserve">6. </w:t>
            </w:r>
            <w:r w:rsidRPr="003C684E">
              <w:rPr>
                <w:lang w:eastAsia="zh-TW"/>
              </w:rPr>
              <w:t>通过任务</w:t>
            </w:r>
            <w:r w:rsidRPr="003C684E">
              <w:rPr>
                <w:lang w:eastAsia="zh-TW"/>
              </w:rPr>
              <w:t>C</w:t>
            </w:r>
            <w:r w:rsidRPr="003C684E">
              <w:rPr>
                <w:lang w:eastAsia="zh-TW"/>
              </w:rPr>
              <w:t>，关于服装秀的海报，学生和同伴之间进行问答对话，对三种句型进行操练并运用。</w:t>
            </w:r>
          </w:p>
          <w:p w14:paraId="117F59C1" w14:textId="77777777" w:rsidR="003C684E" w:rsidRPr="003C684E" w:rsidRDefault="003C684E" w:rsidP="003C684E">
            <w:pPr>
              <w:tabs>
                <w:tab w:val="left" w:pos="6451"/>
              </w:tabs>
              <w:rPr>
                <w:lang w:eastAsia="zh-TW"/>
              </w:rPr>
            </w:pPr>
            <w:r w:rsidRPr="003C684E">
              <w:rPr>
                <w:lang w:eastAsia="zh-TW"/>
              </w:rPr>
              <w:t xml:space="preserve">7. </w:t>
            </w:r>
            <w:r w:rsidRPr="003C684E">
              <w:rPr>
                <w:lang w:eastAsia="zh-TW"/>
              </w:rPr>
              <w:t>学生在互相对话中找出并迁移到自身，说一说自己穿什么颜色的衣服最合适，通过操练加以内化。</w:t>
            </w:r>
          </w:p>
          <w:p w14:paraId="5DA2EDB2" w14:textId="77777777" w:rsidR="003C684E" w:rsidRPr="003C684E" w:rsidRDefault="003C684E" w:rsidP="003C684E">
            <w:pPr>
              <w:tabs>
                <w:tab w:val="left" w:pos="6451"/>
              </w:tabs>
              <w:rPr>
                <w:lang w:eastAsia="zh-TW"/>
              </w:rPr>
            </w:pPr>
          </w:p>
          <w:p w14:paraId="4E85ADED" w14:textId="77777777" w:rsidR="003C684E" w:rsidRPr="003C684E" w:rsidRDefault="003C684E" w:rsidP="003C684E">
            <w:pPr>
              <w:tabs>
                <w:tab w:val="left" w:pos="6451"/>
              </w:tabs>
              <w:rPr>
                <w:lang w:eastAsia="zh-TW"/>
              </w:rPr>
            </w:pPr>
          </w:p>
        </w:tc>
        <w:tc>
          <w:tcPr>
            <w:tcW w:w="2035" w:type="dxa"/>
          </w:tcPr>
          <w:p w14:paraId="796E40AD" w14:textId="77777777" w:rsidR="003C684E" w:rsidRPr="003C684E" w:rsidRDefault="003C684E" w:rsidP="003C684E">
            <w:pPr>
              <w:tabs>
                <w:tab w:val="left" w:pos="6451"/>
              </w:tabs>
              <w:rPr>
                <w:lang w:eastAsia="zh-TW"/>
              </w:rPr>
            </w:pPr>
            <w:r w:rsidRPr="003C684E">
              <w:rPr>
                <w:lang w:eastAsia="zh-TW"/>
              </w:rPr>
              <w:t>观察学生在任务填写的句型是否正确，把握学生内化所学内容和语言的情况。</w:t>
            </w:r>
          </w:p>
          <w:p w14:paraId="15B4160D" w14:textId="77777777" w:rsidR="003C684E" w:rsidRPr="003C684E" w:rsidRDefault="003C684E" w:rsidP="003C684E">
            <w:pPr>
              <w:tabs>
                <w:tab w:val="left" w:pos="6451"/>
              </w:tabs>
              <w:rPr>
                <w:lang w:eastAsia="zh-TW"/>
              </w:rPr>
            </w:pPr>
          </w:p>
          <w:p w14:paraId="38BEA519" w14:textId="77777777" w:rsidR="003C684E" w:rsidRPr="003C684E" w:rsidRDefault="003C684E" w:rsidP="003C684E">
            <w:pPr>
              <w:tabs>
                <w:tab w:val="left" w:pos="6451"/>
              </w:tabs>
              <w:rPr>
                <w:lang w:eastAsia="zh-TW"/>
              </w:rPr>
            </w:pPr>
            <w:r w:rsidRPr="003C684E">
              <w:rPr>
                <w:lang w:eastAsia="zh-TW"/>
              </w:rPr>
              <w:t>观察学生进行对话的提问或者回答的方式是否正确，把握学生对重点语言表达的学习和内化情况。</w:t>
            </w:r>
          </w:p>
          <w:p w14:paraId="04D088A7" w14:textId="77777777" w:rsidR="003C684E" w:rsidRPr="003C684E" w:rsidRDefault="003C684E" w:rsidP="003C684E">
            <w:pPr>
              <w:tabs>
                <w:tab w:val="left" w:pos="6451"/>
              </w:tabs>
              <w:rPr>
                <w:lang w:eastAsia="zh-TW"/>
              </w:rPr>
            </w:pPr>
          </w:p>
        </w:tc>
      </w:tr>
      <w:tr w:rsidR="003C684E" w:rsidRPr="003C684E" w14:paraId="5F72F9C3" w14:textId="77777777" w:rsidTr="007B5E01">
        <w:tc>
          <w:tcPr>
            <w:tcW w:w="8522" w:type="dxa"/>
            <w:gridSpan w:val="3"/>
          </w:tcPr>
          <w:p w14:paraId="43CB0B08" w14:textId="77777777" w:rsidR="003C684E" w:rsidRPr="003C684E" w:rsidRDefault="003C684E" w:rsidP="003C684E">
            <w:pPr>
              <w:tabs>
                <w:tab w:val="left" w:pos="6451"/>
              </w:tabs>
              <w:rPr>
                <w:lang w:eastAsia="zh-TW"/>
              </w:rPr>
            </w:pPr>
            <w:r w:rsidRPr="003C684E">
              <w:rPr>
                <w:lang w:eastAsia="zh-TW"/>
              </w:rPr>
              <w:t>设计意图：引导学生对三种类型的问句在不同情境中的使用，梳理、学习和内化关键句型与重点语言，为进一步在现实生活情境中运用所学做好铺垫。</w:t>
            </w:r>
            <w:r w:rsidRPr="003C684E">
              <w:rPr>
                <w:b/>
                <w:bCs/>
                <w:u w:val="single"/>
                <w:lang w:eastAsia="zh-TW"/>
              </w:rPr>
              <w:t>（描述与阐释、内化与运用）</w:t>
            </w:r>
          </w:p>
        </w:tc>
      </w:tr>
      <w:tr w:rsidR="003C684E" w:rsidRPr="003C684E" w14:paraId="5F90D612" w14:textId="77777777" w:rsidTr="003C684E">
        <w:tc>
          <w:tcPr>
            <w:tcW w:w="3369" w:type="dxa"/>
          </w:tcPr>
          <w:p w14:paraId="58E48F18" w14:textId="77777777" w:rsidR="003C684E" w:rsidRPr="003C684E" w:rsidRDefault="003C684E" w:rsidP="003C684E">
            <w:pPr>
              <w:tabs>
                <w:tab w:val="left" w:pos="6451"/>
              </w:tabs>
              <w:rPr>
                <w:lang w:eastAsia="zh-TW"/>
              </w:rPr>
            </w:pPr>
            <w:r w:rsidRPr="003C684E">
              <w:rPr>
                <w:lang w:eastAsia="zh-TW"/>
              </w:rPr>
              <w:t>3.</w:t>
            </w:r>
            <w:r w:rsidRPr="003C684E">
              <w:rPr>
                <w:lang w:eastAsia="zh-TW"/>
              </w:rPr>
              <w:t>运用相关的语言表达方式，成为一个设计者，与同伴角色扮演对话，谈论在不同场合选什么类型什么颜色的衣服合适。</w:t>
            </w:r>
            <w:r w:rsidRPr="003C684E">
              <w:rPr>
                <w:lang w:eastAsia="zh-TW"/>
              </w:rPr>
              <w:t xml:space="preserve">   </w:t>
            </w:r>
            <w:r w:rsidRPr="003C684E">
              <w:rPr>
                <w:b/>
                <w:bCs/>
                <w:u w:val="single"/>
                <w:lang w:eastAsia="zh-TW"/>
              </w:rPr>
              <w:t>（迁移创新）</w:t>
            </w:r>
          </w:p>
        </w:tc>
        <w:tc>
          <w:tcPr>
            <w:tcW w:w="3118" w:type="dxa"/>
          </w:tcPr>
          <w:p w14:paraId="53528314" w14:textId="77777777" w:rsidR="003C684E" w:rsidRPr="003C684E" w:rsidRDefault="003C684E" w:rsidP="003C684E">
            <w:pPr>
              <w:tabs>
                <w:tab w:val="left" w:pos="6451"/>
              </w:tabs>
              <w:rPr>
                <w:lang w:eastAsia="zh-TW"/>
              </w:rPr>
            </w:pPr>
            <w:r w:rsidRPr="003C684E">
              <w:rPr>
                <w:lang w:eastAsia="zh-TW"/>
              </w:rPr>
              <w:t>9.</w:t>
            </w:r>
            <w:r w:rsidRPr="003C684E">
              <w:rPr>
                <w:lang w:eastAsia="zh-TW"/>
              </w:rPr>
              <w:t>让学生成为设计者，分角色扮演。让学生自己选择场景，比如运动会、服装秀或者唱歌比赛等，并动手自己设计衣服，以及去不同场合搭配什么什么衣服最合适。</w:t>
            </w:r>
          </w:p>
        </w:tc>
        <w:tc>
          <w:tcPr>
            <w:tcW w:w="2035" w:type="dxa"/>
          </w:tcPr>
          <w:p w14:paraId="1F7B7DAB" w14:textId="77777777" w:rsidR="003C684E" w:rsidRPr="003C684E" w:rsidRDefault="003C684E" w:rsidP="003C684E">
            <w:pPr>
              <w:tabs>
                <w:tab w:val="left" w:pos="6451"/>
              </w:tabs>
              <w:rPr>
                <w:lang w:eastAsia="zh-TW"/>
              </w:rPr>
            </w:pPr>
            <w:r w:rsidRPr="003C684E">
              <w:rPr>
                <w:lang w:eastAsia="zh-TW"/>
              </w:rPr>
              <w:t>观察小组讨论和小组展示中学生能否运用所学的三种句型询问不同场景的时间、地点、以及什么类型、什么颜色的衣服最合适，根据需要给出必要指导和反馈。</w:t>
            </w:r>
          </w:p>
        </w:tc>
      </w:tr>
      <w:tr w:rsidR="003C684E" w:rsidRPr="003C684E" w14:paraId="626138D4" w14:textId="77777777" w:rsidTr="007B5E01">
        <w:tc>
          <w:tcPr>
            <w:tcW w:w="8522" w:type="dxa"/>
            <w:gridSpan w:val="3"/>
          </w:tcPr>
          <w:p w14:paraId="52715F48" w14:textId="77777777" w:rsidR="003C684E" w:rsidRPr="003C684E" w:rsidRDefault="003C684E" w:rsidP="003C684E">
            <w:pPr>
              <w:tabs>
                <w:tab w:val="left" w:pos="6451"/>
              </w:tabs>
              <w:rPr>
                <w:lang w:eastAsia="zh-TW"/>
              </w:rPr>
            </w:pPr>
            <w:r w:rsidRPr="003C684E">
              <w:rPr>
                <w:lang w:eastAsia="zh-TW"/>
              </w:rPr>
              <w:t>设计意图：引导学生进行超越语篇、联系实际生活的活动，用所学语言做事情。</w:t>
            </w:r>
            <w:r w:rsidRPr="003C684E">
              <w:rPr>
                <w:lang w:eastAsia="zh-TW"/>
              </w:rPr>
              <w:t xml:space="preserve"> </w:t>
            </w:r>
            <w:r w:rsidRPr="003C684E">
              <w:rPr>
                <w:lang w:eastAsia="zh-TW"/>
              </w:rPr>
              <w:t>根据新情境整合运用相关语言表达，通过在实际生活中的对话，完成交际任务，学以致用，</w:t>
            </w:r>
            <w:r w:rsidRPr="003C684E">
              <w:rPr>
                <w:lang w:eastAsia="zh-TW"/>
              </w:rPr>
              <w:t xml:space="preserve"> </w:t>
            </w:r>
            <w:r w:rsidRPr="003C684E">
              <w:rPr>
                <w:lang w:eastAsia="zh-TW"/>
              </w:rPr>
              <w:t>培养学生在真实情境中运用所学语言和文化知识解决实际问题的能力</w:t>
            </w:r>
            <w:r w:rsidRPr="003C684E">
              <w:rPr>
                <w:lang w:eastAsia="zh-TW"/>
              </w:rPr>
              <w:t>,</w:t>
            </w:r>
            <w:r w:rsidRPr="003C684E">
              <w:rPr>
                <w:lang w:eastAsia="zh-TW"/>
              </w:rPr>
              <w:t>推动迁移</w:t>
            </w:r>
            <w:r w:rsidRPr="003C684E">
              <w:rPr>
                <w:lang w:eastAsia="zh-TW"/>
              </w:rPr>
              <w:t xml:space="preserve"> </w:t>
            </w:r>
            <w:r w:rsidRPr="003C684E">
              <w:rPr>
                <w:lang w:eastAsia="zh-TW"/>
              </w:rPr>
              <w:t>创新。</w:t>
            </w:r>
            <w:r w:rsidRPr="003C684E">
              <w:rPr>
                <w:b/>
                <w:bCs/>
                <w:u w:val="single"/>
                <w:lang w:eastAsia="zh-TW"/>
              </w:rPr>
              <w:t>（想象与创造）</w:t>
            </w:r>
            <w:r w:rsidRPr="003C684E">
              <w:rPr>
                <w:b/>
                <w:bCs/>
                <w:u w:val="single"/>
                <w:lang w:eastAsia="zh-TW"/>
              </w:rPr>
              <w:t xml:space="preserve"> </w:t>
            </w:r>
          </w:p>
        </w:tc>
      </w:tr>
      <w:tr w:rsidR="003C684E" w:rsidRPr="003C684E" w14:paraId="0603D507" w14:textId="77777777" w:rsidTr="007B5E01">
        <w:tc>
          <w:tcPr>
            <w:tcW w:w="8522" w:type="dxa"/>
            <w:gridSpan w:val="3"/>
          </w:tcPr>
          <w:p w14:paraId="46CDF787" w14:textId="77777777" w:rsidR="003C684E" w:rsidRPr="003C684E" w:rsidRDefault="003C684E" w:rsidP="003C684E">
            <w:pPr>
              <w:tabs>
                <w:tab w:val="left" w:pos="6451"/>
              </w:tabs>
              <w:rPr>
                <w:lang w:eastAsia="zh-TW"/>
              </w:rPr>
            </w:pPr>
            <w:r w:rsidRPr="003C684E">
              <w:rPr>
                <w:lang w:eastAsia="zh-TW"/>
              </w:rPr>
              <w:t>作业：</w:t>
            </w:r>
          </w:p>
          <w:p w14:paraId="669DE011" w14:textId="77777777" w:rsidR="003C684E" w:rsidRPr="003C684E" w:rsidRDefault="003C684E" w:rsidP="003C684E">
            <w:pPr>
              <w:tabs>
                <w:tab w:val="left" w:pos="6451"/>
              </w:tabs>
              <w:rPr>
                <w:lang w:eastAsia="zh-TW"/>
              </w:rPr>
            </w:pPr>
            <w:r w:rsidRPr="003C684E">
              <w:rPr>
                <w:lang w:eastAsia="zh-TW"/>
              </w:rPr>
              <w:t>For all:</w:t>
            </w:r>
          </w:p>
          <w:p w14:paraId="51A9C6D7" w14:textId="77777777" w:rsidR="003C684E" w:rsidRPr="003C684E" w:rsidRDefault="003C684E" w:rsidP="003C684E">
            <w:pPr>
              <w:tabs>
                <w:tab w:val="left" w:pos="6451"/>
              </w:tabs>
              <w:rPr>
                <w:lang w:eastAsia="zh-TW"/>
              </w:rPr>
            </w:pPr>
            <w:r w:rsidRPr="003C684E">
              <w:rPr>
                <w:lang w:eastAsia="zh-TW"/>
              </w:rPr>
              <w:t xml:space="preserve">Bring a picture to the classroom and talk about your </w:t>
            </w:r>
            <w:proofErr w:type="spellStart"/>
            <w:r w:rsidRPr="003C684E">
              <w:rPr>
                <w:lang w:eastAsia="zh-TW"/>
              </w:rPr>
              <w:t>favourite</w:t>
            </w:r>
            <w:proofErr w:type="spellEnd"/>
            <w:r w:rsidRPr="003C684E">
              <w:rPr>
                <w:lang w:eastAsia="zh-TW"/>
              </w:rPr>
              <w:t xml:space="preserve"> </w:t>
            </w:r>
            <w:proofErr w:type="spellStart"/>
            <w:r w:rsidRPr="003C684E">
              <w:rPr>
                <w:lang w:eastAsia="zh-TW"/>
              </w:rPr>
              <w:t>colours</w:t>
            </w:r>
            <w:proofErr w:type="spellEnd"/>
            <w:r w:rsidRPr="003C684E">
              <w:rPr>
                <w:lang w:eastAsia="zh-TW"/>
              </w:rPr>
              <w:t>.</w:t>
            </w:r>
          </w:p>
          <w:p w14:paraId="793DF7B3" w14:textId="77777777" w:rsidR="003C684E" w:rsidRPr="003C684E" w:rsidRDefault="003C684E" w:rsidP="003C684E">
            <w:pPr>
              <w:tabs>
                <w:tab w:val="left" w:pos="6451"/>
              </w:tabs>
              <w:rPr>
                <w:lang w:eastAsia="zh-TW"/>
              </w:rPr>
            </w:pPr>
            <w:r w:rsidRPr="003C684E">
              <w:rPr>
                <w:lang w:eastAsia="zh-TW"/>
              </w:rPr>
              <w:t>For some:</w:t>
            </w:r>
          </w:p>
          <w:p w14:paraId="595486CF" w14:textId="77777777" w:rsidR="003C684E" w:rsidRPr="003C684E" w:rsidRDefault="003C684E" w:rsidP="003C684E">
            <w:pPr>
              <w:tabs>
                <w:tab w:val="left" w:pos="6451"/>
              </w:tabs>
              <w:rPr>
                <w:lang w:eastAsia="zh-TW"/>
              </w:rPr>
            </w:pPr>
            <w:r w:rsidRPr="003C684E">
              <w:rPr>
                <w:lang w:eastAsia="zh-TW"/>
              </w:rPr>
              <w:t>Make a poster about fashion show with your partners and make a dialogue with your partners.</w:t>
            </w:r>
          </w:p>
          <w:p w14:paraId="1AC4ABE9" w14:textId="77777777" w:rsidR="003C684E" w:rsidRPr="003C684E" w:rsidRDefault="003C684E" w:rsidP="003C684E">
            <w:pPr>
              <w:tabs>
                <w:tab w:val="left" w:pos="6451"/>
              </w:tabs>
              <w:rPr>
                <w:lang w:eastAsia="zh-TW"/>
              </w:rPr>
            </w:pPr>
          </w:p>
        </w:tc>
      </w:tr>
    </w:tbl>
    <w:p w14:paraId="087F3474" w14:textId="77777777" w:rsidR="00834AEC" w:rsidRPr="003C684E" w:rsidRDefault="00834AEC">
      <w:pPr>
        <w:tabs>
          <w:tab w:val="left" w:pos="6451"/>
        </w:tabs>
        <w:rPr>
          <w:rFonts w:ascii="宋体" w:hAnsi="宋体" w:cs="宋体"/>
          <w:lang w:eastAsia="zh-TW"/>
        </w:rPr>
      </w:pPr>
    </w:p>
    <w:p w14:paraId="130BF739" w14:textId="77777777" w:rsidR="00834AEC" w:rsidRDefault="00834AEC">
      <w:pPr>
        <w:spacing w:line="300" w:lineRule="exact"/>
        <w:jc w:val="center"/>
        <w:rPr>
          <w:b/>
          <w:color w:val="000000"/>
          <w:sz w:val="24"/>
        </w:rPr>
      </w:pPr>
    </w:p>
    <w:p w14:paraId="4D17F835" w14:textId="77777777" w:rsidR="00834AEC" w:rsidRDefault="00834AEC">
      <w:pPr>
        <w:spacing w:line="300" w:lineRule="exact"/>
        <w:jc w:val="center"/>
        <w:rPr>
          <w:b/>
          <w:color w:val="000000"/>
          <w:sz w:val="24"/>
        </w:rPr>
      </w:pPr>
    </w:p>
    <w:p w14:paraId="2B99F36E" w14:textId="77777777" w:rsidR="00834AEC" w:rsidRDefault="00834AEC">
      <w:pPr>
        <w:spacing w:line="300" w:lineRule="exact"/>
        <w:jc w:val="center"/>
        <w:rPr>
          <w:b/>
          <w:color w:val="000000"/>
          <w:sz w:val="24"/>
        </w:rPr>
      </w:pPr>
    </w:p>
    <w:p w14:paraId="4C1C8532" w14:textId="77777777" w:rsidR="00834AEC" w:rsidRDefault="00834AEC"/>
    <w:sectPr w:rsidR="00834AEC">
      <w:headerReference w:type="default" r:id="rId8"/>
      <w:footerReference w:type="default" r:id="rId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B95BA" w14:textId="77777777" w:rsidR="00D06C20" w:rsidRDefault="00D06C20">
      <w:r>
        <w:separator/>
      </w:r>
    </w:p>
  </w:endnote>
  <w:endnote w:type="continuationSeparator" w:id="0">
    <w:p w14:paraId="6D8E3D0F" w14:textId="77777777" w:rsidR="00D06C20" w:rsidRDefault="00D0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MT Extra">
    <w:panose1 w:val="05050102010205020202"/>
    <w:charset w:val="02"/>
    <w:family w:val="roman"/>
    <w:pitch w:val="default"/>
    <w:sig w:usb0="8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00422" w14:textId="77777777" w:rsidR="00834AEC" w:rsidRDefault="00834AEC">
    <w:pPr>
      <w:pStyle w:val="a8"/>
      <w:rPr>
        <w:rStyle w:val="ac"/>
      </w:rPr>
    </w:pPr>
  </w:p>
  <w:p w14:paraId="2DCB94F3" w14:textId="77777777" w:rsidR="00834AEC" w:rsidRDefault="00834AEC">
    <w:pPr>
      <w:pStyle w:val="a8"/>
    </w:pPr>
  </w:p>
  <w:p w14:paraId="761DE6D8" w14:textId="77777777" w:rsidR="00834AEC" w:rsidRDefault="00D06C20">
    <w:pPr>
      <w:tabs>
        <w:tab w:val="center" w:pos="4153"/>
        <w:tab w:val="right" w:pos="8306"/>
      </w:tabs>
      <w:snapToGrid w:val="0"/>
      <w:jc w:val="left"/>
      <w:rPr>
        <w:kern w:val="0"/>
        <w:sz w:val="2"/>
        <w:szCs w:val="2"/>
      </w:rPr>
    </w:pPr>
    <w:r>
      <w:rPr>
        <w:color w:val="FFFFFF"/>
        <w:sz w:val="2"/>
        <w:szCs w:val="2"/>
      </w:rPr>
      <w:pict w14:anchorId="03590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5" type="#_x0000_t136" alt="学科网 zxxk.com" style="position:absolute;margin-left:158.95pt;margin-top:407.9pt;width:2.85pt;height:2.85pt;rotation:315;z-index:-251657728;mso-wrap-edited:f;mso-width-percent:0;mso-height-percent:0;mso-position-horizontal-relative:margin;mso-position-vertical-relative:margin;mso-width-percent:0;mso-height-percent:0;mso-width-relative:page;mso-height-relative:page" o:allowincell="f" stroked="f">
          <v:fill opacity=".5"/>
          <v:textpath style="font-family:&quot;宋体&quot;;font-size:8pt" fitpath="t" string="zxxk.com"/>
          <w10:wrap anchorx="margin" anchory="margin"/>
        </v:shape>
      </w:pict>
    </w:r>
    <w:r w:rsidR="00000000">
      <w:rPr>
        <w:noProof/>
        <w:color w:val="FFFFFF"/>
        <w:sz w:val="2"/>
        <w:szCs w:val="2"/>
      </w:rPr>
      <w:drawing>
        <wp:anchor distT="0" distB="0" distL="114300" distR="114300" simplePos="0" relativeHeight="251657728" behindDoc="0" locked="0" layoutInCell="1" allowOverlap="1" wp14:anchorId="17423866" wp14:editId="627A6756">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sidR="00000000">
      <w:rPr>
        <w:rFonts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848D4" w14:textId="77777777" w:rsidR="00D06C20" w:rsidRDefault="00D06C20">
      <w:r>
        <w:separator/>
      </w:r>
    </w:p>
  </w:footnote>
  <w:footnote w:type="continuationSeparator" w:id="0">
    <w:p w14:paraId="096563A1" w14:textId="77777777" w:rsidR="00D06C20" w:rsidRDefault="00D06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FACFC" w14:textId="77777777" w:rsidR="00834AEC" w:rsidRDefault="00000000">
    <w:pPr>
      <w:pBdr>
        <w:bottom w:val="none" w:sz="0" w:space="1" w:color="auto"/>
      </w:pBdr>
      <w:snapToGrid w:val="0"/>
      <w:rPr>
        <w:kern w:val="0"/>
        <w:sz w:val="2"/>
        <w:szCs w:val="2"/>
      </w:rPr>
    </w:pPr>
    <w:r>
      <w:rPr>
        <w:noProof/>
      </w:rPr>
      <w:drawing>
        <wp:anchor distT="0" distB="0" distL="114300" distR="114300" simplePos="0" relativeHeight="251656704" behindDoc="0" locked="0" layoutInCell="1" allowOverlap="1" wp14:anchorId="7B79BA3B" wp14:editId="07EA593B">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sidR="00D06C20">
      <w:rPr>
        <w:noProof/>
        <w:color w:val="FFFFFF"/>
        <w:sz w:val="2"/>
        <w:szCs w:val="2"/>
      </w:rPr>
      <w:pict w14:anchorId="446DE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mso-width-percent:0;mso-height-percent:0;mso-width-percent:0;mso-height-percent:0" filled="f" stroked="f" strokecolor="white">
          <v:fill color2="#aaa"/>
          <v:textpath style="font-family:&quot;宋体&quot;;font-size:8pt;v-text-spacing:78650f"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AA94"/>
    <w:multiLevelType w:val="singleLevel"/>
    <w:tmpl w:val="048EAA94"/>
    <w:lvl w:ilvl="0">
      <w:start w:val="1"/>
      <w:numFmt w:val="decimal"/>
      <w:suff w:val="space"/>
      <w:lvlText w:val="%1."/>
      <w:lvlJc w:val="left"/>
    </w:lvl>
  </w:abstractNum>
  <w:num w:numId="1" w16cid:durableId="63040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iYzE5NmZiODdmNDhhNmMyOGY5MGUwYTFiZjkyMmYifQ=="/>
  </w:docVars>
  <w:rsids>
    <w:rsidRoot w:val="00172A27"/>
    <w:rsid w:val="00003C0E"/>
    <w:rsid w:val="00003E03"/>
    <w:rsid w:val="00006624"/>
    <w:rsid w:val="00007257"/>
    <w:rsid w:val="00013F81"/>
    <w:rsid w:val="00017A43"/>
    <w:rsid w:val="00024250"/>
    <w:rsid w:val="000453A3"/>
    <w:rsid w:val="00047A6C"/>
    <w:rsid w:val="00052240"/>
    <w:rsid w:val="00053B02"/>
    <w:rsid w:val="000670D9"/>
    <w:rsid w:val="000A1240"/>
    <w:rsid w:val="000A4F32"/>
    <w:rsid w:val="000A511A"/>
    <w:rsid w:val="000B558D"/>
    <w:rsid w:val="000B6756"/>
    <w:rsid w:val="000C0AC2"/>
    <w:rsid w:val="000C5DC8"/>
    <w:rsid w:val="000D5A3D"/>
    <w:rsid w:val="000D6BE9"/>
    <w:rsid w:val="000D7041"/>
    <w:rsid w:val="000E0BCE"/>
    <w:rsid w:val="000E0C60"/>
    <w:rsid w:val="000E4204"/>
    <w:rsid w:val="000E5068"/>
    <w:rsid w:val="000E7D2B"/>
    <w:rsid w:val="000F6671"/>
    <w:rsid w:val="000F674F"/>
    <w:rsid w:val="000F7BFE"/>
    <w:rsid w:val="00100FA9"/>
    <w:rsid w:val="0010427C"/>
    <w:rsid w:val="00107AFC"/>
    <w:rsid w:val="001106C8"/>
    <w:rsid w:val="0012287D"/>
    <w:rsid w:val="0013059F"/>
    <w:rsid w:val="0013150E"/>
    <w:rsid w:val="00132780"/>
    <w:rsid w:val="00137EA1"/>
    <w:rsid w:val="001407F4"/>
    <w:rsid w:val="001424A0"/>
    <w:rsid w:val="00145F93"/>
    <w:rsid w:val="0014659A"/>
    <w:rsid w:val="00154E9C"/>
    <w:rsid w:val="00160CCB"/>
    <w:rsid w:val="00167AEC"/>
    <w:rsid w:val="00172A27"/>
    <w:rsid w:val="00182AC7"/>
    <w:rsid w:val="001865FD"/>
    <w:rsid w:val="00193F4B"/>
    <w:rsid w:val="001A2447"/>
    <w:rsid w:val="001A2C4A"/>
    <w:rsid w:val="001A56EE"/>
    <w:rsid w:val="001A73E2"/>
    <w:rsid w:val="001B3609"/>
    <w:rsid w:val="001B5036"/>
    <w:rsid w:val="001B56BE"/>
    <w:rsid w:val="001C583D"/>
    <w:rsid w:val="001C70DA"/>
    <w:rsid w:val="001C7C72"/>
    <w:rsid w:val="001D34C9"/>
    <w:rsid w:val="001D6669"/>
    <w:rsid w:val="001F0DA2"/>
    <w:rsid w:val="001F23CC"/>
    <w:rsid w:val="001F3968"/>
    <w:rsid w:val="001F49B8"/>
    <w:rsid w:val="001F7427"/>
    <w:rsid w:val="0020469B"/>
    <w:rsid w:val="00206E17"/>
    <w:rsid w:val="002123E0"/>
    <w:rsid w:val="00213132"/>
    <w:rsid w:val="00215871"/>
    <w:rsid w:val="00220653"/>
    <w:rsid w:val="00221329"/>
    <w:rsid w:val="00221D74"/>
    <w:rsid w:val="00224187"/>
    <w:rsid w:val="00227EBF"/>
    <w:rsid w:val="00230376"/>
    <w:rsid w:val="002349D7"/>
    <w:rsid w:val="0023661D"/>
    <w:rsid w:val="00247A9A"/>
    <w:rsid w:val="0025629E"/>
    <w:rsid w:val="0026102A"/>
    <w:rsid w:val="002716FA"/>
    <w:rsid w:val="002728C9"/>
    <w:rsid w:val="00273C6C"/>
    <w:rsid w:val="00275BDB"/>
    <w:rsid w:val="002778E2"/>
    <w:rsid w:val="00277F73"/>
    <w:rsid w:val="00280396"/>
    <w:rsid w:val="00280439"/>
    <w:rsid w:val="00290537"/>
    <w:rsid w:val="00290612"/>
    <w:rsid w:val="00291F1F"/>
    <w:rsid w:val="00292A66"/>
    <w:rsid w:val="00292D17"/>
    <w:rsid w:val="00295C71"/>
    <w:rsid w:val="002973A5"/>
    <w:rsid w:val="00297C3D"/>
    <w:rsid w:val="002A2DAD"/>
    <w:rsid w:val="002A2FB5"/>
    <w:rsid w:val="002A3D26"/>
    <w:rsid w:val="002B0C76"/>
    <w:rsid w:val="002B2139"/>
    <w:rsid w:val="002B5F2C"/>
    <w:rsid w:val="002B7BEA"/>
    <w:rsid w:val="002E2C10"/>
    <w:rsid w:val="002E6C51"/>
    <w:rsid w:val="002E796D"/>
    <w:rsid w:val="002F1235"/>
    <w:rsid w:val="002F58A3"/>
    <w:rsid w:val="00303FC3"/>
    <w:rsid w:val="00304400"/>
    <w:rsid w:val="00307917"/>
    <w:rsid w:val="003117CA"/>
    <w:rsid w:val="00315A18"/>
    <w:rsid w:val="003170AC"/>
    <w:rsid w:val="003217FA"/>
    <w:rsid w:val="00322164"/>
    <w:rsid w:val="0033315F"/>
    <w:rsid w:val="00334AA1"/>
    <w:rsid w:val="00335619"/>
    <w:rsid w:val="00340AF0"/>
    <w:rsid w:val="00341579"/>
    <w:rsid w:val="003436DF"/>
    <w:rsid w:val="003468C1"/>
    <w:rsid w:val="0035389B"/>
    <w:rsid w:val="003626D2"/>
    <w:rsid w:val="00366FFB"/>
    <w:rsid w:val="00373DD2"/>
    <w:rsid w:val="003746DC"/>
    <w:rsid w:val="0037772B"/>
    <w:rsid w:val="003807C9"/>
    <w:rsid w:val="00380F5E"/>
    <w:rsid w:val="00383FED"/>
    <w:rsid w:val="00385A4F"/>
    <w:rsid w:val="003862B6"/>
    <w:rsid w:val="003914C7"/>
    <w:rsid w:val="00393209"/>
    <w:rsid w:val="00394937"/>
    <w:rsid w:val="00395744"/>
    <w:rsid w:val="003A7F0F"/>
    <w:rsid w:val="003B057D"/>
    <w:rsid w:val="003B3F72"/>
    <w:rsid w:val="003C3015"/>
    <w:rsid w:val="003C51EF"/>
    <w:rsid w:val="003C684E"/>
    <w:rsid w:val="003C6E70"/>
    <w:rsid w:val="003C7CED"/>
    <w:rsid w:val="003D31ED"/>
    <w:rsid w:val="003E057B"/>
    <w:rsid w:val="003E7FC6"/>
    <w:rsid w:val="003F4CB5"/>
    <w:rsid w:val="003F7B6E"/>
    <w:rsid w:val="00400210"/>
    <w:rsid w:val="00400BFE"/>
    <w:rsid w:val="004043B4"/>
    <w:rsid w:val="004104C5"/>
    <w:rsid w:val="004119BF"/>
    <w:rsid w:val="004126C4"/>
    <w:rsid w:val="00414A5D"/>
    <w:rsid w:val="004151FC"/>
    <w:rsid w:val="00420977"/>
    <w:rsid w:val="00423955"/>
    <w:rsid w:val="00426EE6"/>
    <w:rsid w:val="0043354A"/>
    <w:rsid w:val="00437E12"/>
    <w:rsid w:val="0044062D"/>
    <w:rsid w:val="00445014"/>
    <w:rsid w:val="00445383"/>
    <w:rsid w:val="00451D6A"/>
    <w:rsid w:val="004532EC"/>
    <w:rsid w:val="004538C6"/>
    <w:rsid w:val="0045668D"/>
    <w:rsid w:val="0046276C"/>
    <w:rsid w:val="00462D51"/>
    <w:rsid w:val="00466246"/>
    <w:rsid w:val="00477AA1"/>
    <w:rsid w:val="00481A1C"/>
    <w:rsid w:val="0048657E"/>
    <w:rsid w:val="00493CB4"/>
    <w:rsid w:val="00495174"/>
    <w:rsid w:val="00497594"/>
    <w:rsid w:val="004A7256"/>
    <w:rsid w:val="004A7A6D"/>
    <w:rsid w:val="004B21ED"/>
    <w:rsid w:val="004B69B6"/>
    <w:rsid w:val="004C67F3"/>
    <w:rsid w:val="004C7DC9"/>
    <w:rsid w:val="004D0515"/>
    <w:rsid w:val="004D24A7"/>
    <w:rsid w:val="004D4503"/>
    <w:rsid w:val="004D4674"/>
    <w:rsid w:val="004F1983"/>
    <w:rsid w:val="004F31FF"/>
    <w:rsid w:val="004F3240"/>
    <w:rsid w:val="004F55D6"/>
    <w:rsid w:val="00501096"/>
    <w:rsid w:val="005013B4"/>
    <w:rsid w:val="0050178D"/>
    <w:rsid w:val="00505F47"/>
    <w:rsid w:val="00507462"/>
    <w:rsid w:val="00511129"/>
    <w:rsid w:val="005124E3"/>
    <w:rsid w:val="005164CB"/>
    <w:rsid w:val="005267E1"/>
    <w:rsid w:val="005306E2"/>
    <w:rsid w:val="00537A39"/>
    <w:rsid w:val="00544E75"/>
    <w:rsid w:val="005460B7"/>
    <w:rsid w:val="0054653E"/>
    <w:rsid w:val="00553D3A"/>
    <w:rsid w:val="00565A54"/>
    <w:rsid w:val="00566519"/>
    <w:rsid w:val="0057543C"/>
    <w:rsid w:val="00575B42"/>
    <w:rsid w:val="00576B7F"/>
    <w:rsid w:val="0058073C"/>
    <w:rsid w:val="00591225"/>
    <w:rsid w:val="00592855"/>
    <w:rsid w:val="00592866"/>
    <w:rsid w:val="00595080"/>
    <w:rsid w:val="00595EC6"/>
    <w:rsid w:val="005A6D0B"/>
    <w:rsid w:val="005A781C"/>
    <w:rsid w:val="005A7984"/>
    <w:rsid w:val="005B283E"/>
    <w:rsid w:val="005B4542"/>
    <w:rsid w:val="005B72D0"/>
    <w:rsid w:val="005C17FC"/>
    <w:rsid w:val="005C73C9"/>
    <w:rsid w:val="005D1149"/>
    <w:rsid w:val="005E0EBD"/>
    <w:rsid w:val="005E1FE8"/>
    <w:rsid w:val="005E508A"/>
    <w:rsid w:val="005E77BA"/>
    <w:rsid w:val="005F30D6"/>
    <w:rsid w:val="005F3F38"/>
    <w:rsid w:val="005F4FE8"/>
    <w:rsid w:val="005F67AF"/>
    <w:rsid w:val="006021C3"/>
    <w:rsid w:val="00602292"/>
    <w:rsid w:val="00606FDD"/>
    <w:rsid w:val="00610626"/>
    <w:rsid w:val="00611331"/>
    <w:rsid w:val="00615701"/>
    <w:rsid w:val="006168F2"/>
    <w:rsid w:val="006273FE"/>
    <w:rsid w:val="00627E45"/>
    <w:rsid w:val="00630E45"/>
    <w:rsid w:val="00633963"/>
    <w:rsid w:val="00633CCE"/>
    <w:rsid w:val="00635079"/>
    <w:rsid w:val="00636785"/>
    <w:rsid w:val="00643013"/>
    <w:rsid w:val="00643434"/>
    <w:rsid w:val="006443C5"/>
    <w:rsid w:val="00652286"/>
    <w:rsid w:val="00653212"/>
    <w:rsid w:val="00661C25"/>
    <w:rsid w:val="00666AC5"/>
    <w:rsid w:val="00666AED"/>
    <w:rsid w:val="00666F0B"/>
    <w:rsid w:val="00670894"/>
    <w:rsid w:val="006717EC"/>
    <w:rsid w:val="0067342C"/>
    <w:rsid w:val="00674E79"/>
    <w:rsid w:val="006760FB"/>
    <w:rsid w:val="0067628A"/>
    <w:rsid w:val="00684E21"/>
    <w:rsid w:val="00685A7F"/>
    <w:rsid w:val="00690788"/>
    <w:rsid w:val="006909E9"/>
    <w:rsid w:val="00691760"/>
    <w:rsid w:val="00694E3D"/>
    <w:rsid w:val="0069500A"/>
    <w:rsid w:val="006A203A"/>
    <w:rsid w:val="006A432E"/>
    <w:rsid w:val="006A4594"/>
    <w:rsid w:val="006B19F6"/>
    <w:rsid w:val="006B1C28"/>
    <w:rsid w:val="006C32DE"/>
    <w:rsid w:val="006C4FAC"/>
    <w:rsid w:val="006C56EC"/>
    <w:rsid w:val="006D09BE"/>
    <w:rsid w:val="006D1228"/>
    <w:rsid w:val="006F36E6"/>
    <w:rsid w:val="00701067"/>
    <w:rsid w:val="007143C8"/>
    <w:rsid w:val="007167AC"/>
    <w:rsid w:val="00724453"/>
    <w:rsid w:val="00724A5F"/>
    <w:rsid w:val="00731250"/>
    <w:rsid w:val="00731F20"/>
    <w:rsid w:val="00732719"/>
    <w:rsid w:val="00735BFA"/>
    <w:rsid w:val="00742CCE"/>
    <w:rsid w:val="00743FF2"/>
    <w:rsid w:val="00750423"/>
    <w:rsid w:val="00754186"/>
    <w:rsid w:val="007577EB"/>
    <w:rsid w:val="00757D6F"/>
    <w:rsid w:val="00760AC3"/>
    <w:rsid w:val="00760B25"/>
    <w:rsid w:val="0076177B"/>
    <w:rsid w:val="007627DE"/>
    <w:rsid w:val="007667B0"/>
    <w:rsid w:val="00775E56"/>
    <w:rsid w:val="00780FA5"/>
    <w:rsid w:val="00784C8C"/>
    <w:rsid w:val="00786290"/>
    <w:rsid w:val="00787E04"/>
    <w:rsid w:val="00790AA2"/>
    <w:rsid w:val="007A03AA"/>
    <w:rsid w:val="007A077A"/>
    <w:rsid w:val="007A135C"/>
    <w:rsid w:val="007A2151"/>
    <w:rsid w:val="007A6111"/>
    <w:rsid w:val="007A61D2"/>
    <w:rsid w:val="007B069D"/>
    <w:rsid w:val="007B23B7"/>
    <w:rsid w:val="007B4513"/>
    <w:rsid w:val="007C202D"/>
    <w:rsid w:val="007D0F7E"/>
    <w:rsid w:val="007D1ECF"/>
    <w:rsid w:val="007D211B"/>
    <w:rsid w:val="007D6CE1"/>
    <w:rsid w:val="007F0388"/>
    <w:rsid w:val="007F0EA1"/>
    <w:rsid w:val="007F5B84"/>
    <w:rsid w:val="0080054D"/>
    <w:rsid w:val="00806049"/>
    <w:rsid w:val="0081067F"/>
    <w:rsid w:val="00812E69"/>
    <w:rsid w:val="00817B41"/>
    <w:rsid w:val="00832071"/>
    <w:rsid w:val="008320F3"/>
    <w:rsid w:val="00834AEC"/>
    <w:rsid w:val="00840AD7"/>
    <w:rsid w:val="008417AF"/>
    <w:rsid w:val="00842F74"/>
    <w:rsid w:val="00843B24"/>
    <w:rsid w:val="00844F4C"/>
    <w:rsid w:val="00850E18"/>
    <w:rsid w:val="0085368F"/>
    <w:rsid w:val="008556E3"/>
    <w:rsid w:val="00875461"/>
    <w:rsid w:val="00881F10"/>
    <w:rsid w:val="00883FE4"/>
    <w:rsid w:val="008843E9"/>
    <w:rsid w:val="00886FA5"/>
    <w:rsid w:val="0089211D"/>
    <w:rsid w:val="00896B62"/>
    <w:rsid w:val="008A1C7C"/>
    <w:rsid w:val="008A410E"/>
    <w:rsid w:val="008B194B"/>
    <w:rsid w:val="008B5202"/>
    <w:rsid w:val="008B7551"/>
    <w:rsid w:val="008C163E"/>
    <w:rsid w:val="008C1DA5"/>
    <w:rsid w:val="008C224F"/>
    <w:rsid w:val="008C354D"/>
    <w:rsid w:val="008C6DE2"/>
    <w:rsid w:val="008C6F80"/>
    <w:rsid w:val="008C7B26"/>
    <w:rsid w:val="008D1E64"/>
    <w:rsid w:val="008D6047"/>
    <w:rsid w:val="008D6A80"/>
    <w:rsid w:val="008D7642"/>
    <w:rsid w:val="008E3799"/>
    <w:rsid w:val="008E53AF"/>
    <w:rsid w:val="008E5EE3"/>
    <w:rsid w:val="008F47F3"/>
    <w:rsid w:val="00905FCF"/>
    <w:rsid w:val="009104C1"/>
    <w:rsid w:val="00914418"/>
    <w:rsid w:val="0091466D"/>
    <w:rsid w:val="009146E8"/>
    <w:rsid w:val="00916F65"/>
    <w:rsid w:val="0091758A"/>
    <w:rsid w:val="00920215"/>
    <w:rsid w:val="0092296C"/>
    <w:rsid w:val="00924C3D"/>
    <w:rsid w:val="009276B8"/>
    <w:rsid w:val="0093420F"/>
    <w:rsid w:val="009470C6"/>
    <w:rsid w:val="009556A7"/>
    <w:rsid w:val="00956F77"/>
    <w:rsid w:val="009611E5"/>
    <w:rsid w:val="00961636"/>
    <w:rsid w:val="00964E37"/>
    <w:rsid w:val="00971CA2"/>
    <w:rsid w:val="00973C75"/>
    <w:rsid w:val="00975430"/>
    <w:rsid w:val="009847CE"/>
    <w:rsid w:val="009925C4"/>
    <w:rsid w:val="00993B6E"/>
    <w:rsid w:val="009A7871"/>
    <w:rsid w:val="009B08BD"/>
    <w:rsid w:val="009C5E6A"/>
    <w:rsid w:val="009D3427"/>
    <w:rsid w:val="009E371E"/>
    <w:rsid w:val="009F1514"/>
    <w:rsid w:val="009F2D94"/>
    <w:rsid w:val="009F5C22"/>
    <w:rsid w:val="00A07ABB"/>
    <w:rsid w:val="00A1061A"/>
    <w:rsid w:val="00A112D1"/>
    <w:rsid w:val="00A13722"/>
    <w:rsid w:val="00A155F4"/>
    <w:rsid w:val="00A20B49"/>
    <w:rsid w:val="00A225A6"/>
    <w:rsid w:val="00A25A0E"/>
    <w:rsid w:val="00A26D9A"/>
    <w:rsid w:val="00A32A8A"/>
    <w:rsid w:val="00A42931"/>
    <w:rsid w:val="00A46D9B"/>
    <w:rsid w:val="00A47B3A"/>
    <w:rsid w:val="00A51103"/>
    <w:rsid w:val="00A54301"/>
    <w:rsid w:val="00A60770"/>
    <w:rsid w:val="00A60FE4"/>
    <w:rsid w:val="00A62486"/>
    <w:rsid w:val="00A62B0C"/>
    <w:rsid w:val="00A650CC"/>
    <w:rsid w:val="00A70B74"/>
    <w:rsid w:val="00A757F7"/>
    <w:rsid w:val="00A81FBC"/>
    <w:rsid w:val="00A837EE"/>
    <w:rsid w:val="00A8474B"/>
    <w:rsid w:val="00AA3E00"/>
    <w:rsid w:val="00AB61E6"/>
    <w:rsid w:val="00AC19F2"/>
    <w:rsid w:val="00AC50ED"/>
    <w:rsid w:val="00AC7886"/>
    <w:rsid w:val="00AD3026"/>
    <w:rsid w:val="00AD4F24"/>
    <w:rsid w:val="00AD5771"/>
    <w:rsid w:val="00AD5C13"/>
    <w:rsid w:val="00AE491D"/>
    <w:rsid w:val="00AF0E4B"/>
    <w:rsid w:val="00AF2524"/>
    <w:rsid w:val="00AF52A7"/>
    <w:rsid w:val="00AF5423"/>
    <w:rsid w:val="00AF780C"/>
    <w:rsid w:val="00B01F16"/>
    <w:rsid w:val="00B0432C"/>
    <w:rsid w:val="00B04EA5"/>
    <w:rsid w:val="00B0531A"/>
    <w:rsid w:val="00B05A77"/>
    <w:rsid w:val="00B0642E"/>
    <w:rsid w:val="00B26759"/>
    <w:rsid w:val="00B2720B"/>
    <w:rsid w:val="00B27D4D"/>
    <w:rsid w:val="00B320F0"/>
    <w:rsid w:val="00B346AA"/>
    <w:rsid w:val="00B34F6C"/>
    <w:rsid w:val="00B357F0"/>
    <w:rsid w:val="00B4134C"/>
    <w:rsid w:val="00B42476"/>
    <w:rsid w:val="00B451DA"/>
    <w:rsid w:val="00B4590B"/>
    <w:rsid w:val="00B6463D"/>
    <w:rsid w:val="00B65759"/>
    <w:rsid w:val="00B66D04"/>
    <w:rsid w:val="00B71BEA"/>
    <w:rsid w:val="00B80EA2"/>
    <w:rsid w:val="00B81A81"/>
    <w:rsid w:val="00B82B66"/>
    <w:rsid w:val="00B83CA5"/>
    <w:rsid w:val="00B8460B"/>
    <w:rsid w:val="00B8656D"/>
    <w:rsid w:val="00B9231A"/>
    <w:rsid w:val="00B9280F"/>
    <w:rsid w:val="00B93E27"/>
    <w:rsid w:val="00B95BA4"/>
    <w:rsid w:val="00BA12A5"/>
    <w:rsid w:val="00BA4C01"/>
    <w:rsid w:val="00BA5FCD"/>
    <w:rsid w:val="00BC317A"/>
    <w:rsid w:val="00BC73A4"/>
    <w:rsid w:val="00BD421A"/>
    <w:rsid w:val="00BD6236"/>
    <w:rsid w:val="00BE0F5F"/>
    <w:rsid w:val="00BE6E72"/>
    <w:rsid w:val="00BF1465"/>
    <w:rsid w:val="00BF1C7B"/>
    <w:rsid w:val="00BF32BA"/>
    <w:rsid w:val="00BF423E"/>
    <w:rsid w:val="00C0008A"/>
    <w:rsid w:val="00C003BF"/>
    <w:rsid w:val="00C02FC6"/>
    <w:rsid w:val="00C0559F"/>
    <w:rsid w:val="00C0656B"/>
    <w:rsid w:val="00C1141C"/>
    <w:rsid w:val="00C1582E"/>
    <w:rsid w:val="00C20DDA"/>
    <w:rsid w:val="00C239BE"/>
    <w:rsid w:val="00C2487E"/>
    <w:rsid w:val="00C2734C"/>
    <w:rsid w:val="00C32B63"/>
    <w:rsid w:val="00C3408F"/>
    <w:rsid w:val="00C45DFD"/>
    <w:rsid w:val="00C46EA3"/>
    <w:rsid w:val="00C50030"/>
    <w:rsid w:val="00C540FB"/>
    <w:rsid w:val="00C54ECF"/>
    <w:rsid w:val="00C6052B"/>
    <w:rsid w:val="00C615BA"/>
    <w:rsid w:val="00C63A49"/>
    <w:rsid w:val="00C668C0"/>
    <w:rsid w:val="00C74E18"/>
    <w:rsid w:val="00C77652"/>
    <w:rsid w:val="00C81E1E"/>
    <w:rsid w:val="00C83624"/>
    <w:rsid w:val="00C90862"/>
    <w:rsid w:val="00C912EC"/>
    <w:rsid w:val="00C93FDC"/>
    <w:rsid w:val="00CA0F8C"/>
    <w:rsid w:val="00CA62C1"/>
    <w:rsid w:val="00CB1868"/>
    <w:rsid w:val="00CB1E15"/>
    <w:rsid w:val="00CB6B39"/>
    <w:rsid w:val="00CB6EF6"/>
    <w:rsid w:val="00CB77F4"/>
    <w:rsid w:val="00CC2C65"/>
    <w:rsid w:val="00CC3705"/>
    <w:rsid w:val="00CC64E1"/>
    <w:rsid w:val="00CC7360"/>
    <w:rsid w:val="00CD1E90"/>
    <w:rsid w:val="00CD3F57"/>
    <w:rsid w:val="00CD45E6"/>
    <w:rsid w:val="00CD625F"/>
    <w:rsid w:val="00CE00B0"/>
    <w:rsid w:val="00CE4EF3"/>
    <w:rsid w:val="00CF2810"/>
    <w:rsid w:val="00CF4448"/>
    <w:rsid w:val="00CF5DE1"/>
    <w:rsid w:val="00CF7968"/>
    <w:rsid w:val="00D04755"/>
    <w:rsid w:val="00D0598C"/>
    <w:rsid w:val="00D0694B"/>
    <w:rsid w:val="00D06C20"/>
    <w:rsid w:val="00D10C77"/>
    <w:rsid w:val="00D13A65"/>
    <w:rsid w:val="00D14015"/>
    <w:rsid w:val="00D140E2"/>
    <w:rsid w:val="00D15299"/>
    <w:rsid w:val="00D153DE"/>
    <w:rsid w:val="00D169DE"/>
    <w:rsid w:val="00D16CA3"/>
    <w:rsid w:val="00D20A8A"/>
    <w:rsid w:val="00D3456C"/>
    <w:rsid w:val="00D34ABB"/>
    <w:rsid w:val="00D37AA9"/>
    <w:rsid w:val="00D41C39"/>
    <w:rsid w:val="00D44DBC"/>
    <w:rsid w:val="00D51E56"/>
    <w:rsid w:val="00D52525"/>
    <w:rsid w:val="00D55544"/>
    <w:rsid w:val="00D62287"/>
    <w:rsid w:val="00D66096"/>
    <w:rsid w:val="00D708BC"/>
    <w:rsid w:val="00D73AD2"/>
    <w:rsid w:val="00D7738F"/>
    <w:rsid w:val="00D81ABC"/>
    <w:rsid w:val="00D81E3E"/>
    <w:rsid w:val="00D825FD"/>
    <w:rsid w:val="00D82E4C"/>
    <w:rsid w:val="00D84D6E"/>
    <w:rsid w:val="00DA51A2"/>
    <w:rsid w:val="00DA7041"/>
    <w:rsid w:val="00DB1FC7"/>
    <w:rsid w:val="00DD74DF"/>
    <w:rsid w:val="00DD7C3C"/>
    <w:rsid w:val="00DD7D77"/>
    <w:rsid w:val="00DE0ACB"/>
    <w:rsid w:val="00DE19CC"/>
    <w:rsid w:val="00DE6715"/>
    <w:rsid w:val="00DE6F1E"/>
    <w:rsid w:val="00DF22E2"/>
    <w:rsid w:val="00DF350E"/>
    <w:rsid w:val="00DF4C2F"/>
    <w:rsid w:val="00DF5769"/>
    <w:rsid w:val="00DF6072"/>
    <w:rsid w:val="00DF679F"/>
    <w:rsid w:val="00DF6991"/>
    <w:rsid w:val="00E03812"/>
    <w:rsid w:val="00E05E78"/>
    <w:rsid w:val="00E10FC9"/>
    <w:rsid w:val="00E1294A"/>
    <w:rsid w:val="00E12C89"/>
    <w:rsid w:val="00E1315F"/>
    <w:rsid w:val="00E164B6"/>
    <w:rsid w:val="00E20040"/>
    <w:rsid w:val="00E22F2F"/>
    <w:rsid w:val="00E34842"/>
    <w:rsid w:val="00E408C0"/>
    <w:rsid w:val="00E56FB0"/>
    <w:rsid w:val="00E57C6F"/>
    <w:rsid w:val="00E635AD"/>
    <w:rsid w:val="00E65D4E"/>
    <w:rsid w:val="00E70643"/>
    <w:rsid w:val="00E743B4"/>
    <w:rsid w:val="00E8193E"/>
    <w:rsid w:val="00E84B54"/>
    <w:rsid w:val="00E855B9"/>
    <w:rsid w:val="00E90F12"/>
    <w:rsid w:val="00E94C71"/>
    <w:rsid w:val="00E95119"/>
    <w:rsid w:val="00E97756"/>
    <w:rsid w:val="00EA13EE"/>
    <w:rsid w:val="00EA2EDB"/>
    <w:rsid w:val="00EA313F"/>
    <w:rsid w:val="00EA338D"/>
    <w:rsid w:val="00EA4A44"/>
    <w:rsid w:val="00EA57FF"/>
    <w:rsid w:val="00EA6CEA"/>
    <w:rsid w:val="00EA727C"/>
    <w:rsid w:val="00EB1AAC"/>
    <w:rsid w:val="00EB1EC8"/>
    <w:rsid w:val="00EB229D"/>
    <w:rsid w:val="00EB559C"/>
    <w:rsid w:val="00EC3140"/>
    <w:rsid w:val="00ED16A8"/>
    <w:rsid w:val="00ED2CB5"/>
    <w:rsid w:val="00ED5AE9"/>
    <w:rsid w:val="00EE75D1"/>
    <w:rsid w:val="00EF305B"/>
    <w:rsid w:val="00EF7B46"/>
    <w:rsid w:val="00F00B73"/>
    <w:rsid w:val="00F10EC8"/>
    <w:rsid w:val="00F11A43"/>
    <w:rsid w:val="00F11FB4"/>
    <w:rsid w:val="00F14EB4"/>
    <w:rsid w:val="00F15A1E"/>
    <w:rsid w:val="00F22444"/>
    <w:rsid w:val="00F22B9C"/>
    <w:rsid w:val="00F234F7"/>
    <w:rsid w:val="00F25992"/>
    <w:rsid w:val="00F277B5"/>
    <w:rsid w:val="00F3505A"/>
    <w:rsid w:val="00F35252"/>
    <w:rsid w:val="00F36196"/>
    <w:rsid w:val="00F40178"/>
    <w:rsid w:val="00F430BE"/>
    <w:rsid w:val="00F4402A"/>
    <w:rsid w:val="00F539E9"/>
    <w:rsid w:val="00F5412F"/>
    <w:rsid w:val="00F5605F"/>
    <w:rsid w:val="00F5756A"/>
    <w:rsid w:val="00F634C3"/>
    <w:rsid w:val="00F65E85"/>
    <w:rsid w:val="00F70295"/>
    <w:rsid w:val="00F704FA"/>
    <w:rsid w:val="00F74128"/>
    <w:rsid w:val="00F8027A"/>
    <w:rsid w:val="00F81233"/>
    <w:rsid w:val="00F83232"/>
    <w:rsid w:val="00F835FD"/>
    <w:rsid w:val="00F84992"/>
    <w:rsid w:val="00F85BC6"/>
    <w:rsid w:val="00F8694C"/>
    <w:rsid w:val="00F9234B"/>
    <w:rsid w:val="00FA1C99"/>
    <w:rsid w:val="00FA233B"/>
    <w:rsid w:val="00FA41CC"/>
    <w:rsid w:val="00FB147A"/>
    <w:rsid w:val="00FB37B8"/>
    <w:rsid w:val="00FB514E"/>
    <w:rsid w:val="00FC03EF"/>
    <w:rsid w:val="00FC075C"/>
    <w:rsid w:val="00FC1E0A"/>
    <w:rsid w:val="00FC3954"/>
    <w:rsid w:val="00FC4B85"/>
    <w:rsid w:val="00FC6A50"/>
    <w:rsid w:val="00FC7337"/>
    <w:rsid w:val="00FD25E5"/>
    <w:rsid w:val="00FD30EC"/>
    <w:rsid w:val="00FD3892"/>
    <w:rsid w:val="00FD5EDF"/>
    <w:rsid w:val="00FF4863"/>
    <w:rsid w:val="00FF4D5A"/>
    <w:rsid w:val="00FF6F69"/>
    <w:rsid w:val="01247AFF"/>
    <w:rsid w:val="01F12CCE"/>
    <w:rsid w:val="038F46B6"/>
    <w:rsid w:val="0436681B"/>
    <w:rsid w:val="044B15FE"/>
    <w:rsid w:val="044C1A80"/>
    <w:rsid w:val="05066B5B"/>
    <w:rsid w:val="12D751A9"/>
    <w:rsid w:val="146B50E8"/>
    <w:rsid w:val="17815DEC"/>
    <w:rsid w:val="1C4A22C7"/>
    <w:rsid w:val="1CD5618F"/>
    <w:rsid w:val="1E567386"/>
    <w:rsid w:val="1E582D33"/>
    <w:rsid w:val="20C12D1C"/>
    <w:rsid w:val="224F6F7C"/>
    <w:rsid w:val="23425BAE"/>
    <w:rsid w:val="24340889"/>
    <w:rsid w:val="24CA77F5"/>
    <w:rsid w:val="29243516"/>
    <w:rsid w:val="2B9E52F2"/>
    <w:rsid w:val="2C3D410F"/>
    <w:rsid w:val="2CB24DF0"/>
    <w:rsid w:val="2D087520"/>
    <w:rsid w:val="2D182FC1"/>
    <w:rsid w:val="2DFC6AF9"/>
    <w:rsid w:val="2E230780"/>
    <w:rsid w:val="303811DA"/>
    <w:rsid w:val="366D6737"/>
    <w:rsid w:val="374F5BDA"/>
    <w:rsid w:val="37BE249C"/>
    <w:rsid w:val="39FD5F33"/>
    <w:rsid w:val="3C2E03A9"/>
    <w:rsid w:val="3DBF3C2B"/>
    <w:rsid w:val="3DD07BE6"/>
    <w:rsid w:val="3E01457A"/>
    <w:rsid w:val="3F1C6E5B"/>
    <w:rsid w:val="3F870779"/>
    <w:rsid w:val="40942119"/>
    <w:rsid w:val="42976F25"/>
    <w:rsid w:val="42F23E4B"/>
    <w:rsid w:val="45FA1B82"/>
    <w:rsid w:val="46330F02"/>
    <w:rsid w:val="47213DA3"/>
    <w:rsid w:val="49B82EF4"/>
    <w:rsid w:val="4C1E073F"/>
    <w:rsid w:val="501C53E3"/>
    <w:rsid w:val="50F736A5"/>
    <w:rsid w:val="518730BE"/>
    <w:rsid w:val="53612080"/>
    <w:rsid w:val="5B24111A"/>
    <w:rsid w:val="5C675D29"/>
    <w:rsid w:val="5E602BD6"/>
    <w:rsid w:val="5E9C120B"/>
    <w:rsid w:val="5EB822A5"/>
    <w:rsid w:val="60B23158"/>
    <w:rsid w:val="6282368B"/>
    <w:rsid w:val="62C25B81"/>
    <w:rsid w:val="631B62CD"/>
    <w:rsid w:val="67ED7A99"/>
    <w:rsid w:val="6B1C2AE1"/>
    <w:rsid w:val="6BD80EE5"/>
    <w:rsid w:val="6E380D0C"/>
    <w:rsid w:val="6EB84FA2"/>
    <w:rsid w:val="725105EF"/>
    <w:rsid w:val="758D0750"/>
    <w:rsid w:val="7ADD1C01"/>
    <w:rsid w:val="7D8B0CD4"/>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DA043"/>
  <w15:docId w15:val="{983BAC4C-6C6C-2C45-A045-ACB33E37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Plain Text"/>
    <w:basedOn w:val="a"/>
    <w:link w:val="a5"/>
    <w:qFormat/>
    <w:rPr>
      <w:rFonts w:ascii="宋体" w:hAnsi="Courier New" w:cs="Courier New"/>
      <w:szCs w:val="21"/>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kern w:val="1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HTML">
    <w:name w:val="HTML Code"/>
    <w:qFormat/>
    <w:rPr>
      <w:rFonts w:ascii="Courier New" w:hAnsi="Courier New" w:cs="MT Extra"/>
      <w:kern w:val="0"/>
      <w:sz w:val="20"/>
      <w:szCs w:val="20"/>
      <w:lang w:eastAsia="en-US"/>
    </w:rPr>
  </w:style>
  <w:style w:type="character" w:customStyle="1" w:styleId="10">
    <w:name w:val="标题 1 字符"/>
    <w:link w:val="1"/>
    <w:uiPriority w:val="9"/>
    <w:qFormat/>
    <w:rPr>
      <w:rFonts w:ascii="宋体" w:hAnsi="宋体" w:cs="宋体"/>
      <w:b/>
      <w:bCs/>
      <w:kern w:val="36"/>
      <w:sz w:val="48"/>
      <w:szCs w:val="48"/>
    </w:rPr>
  </w:style>
  <w:style w:type="character" w:customStyle="1" w:styleId="a5">
    <w:name w:val="纯文本 字符"/>
    <w:link w:val="a4"/>
    <w:qFormat/>
    <w:rPr>
      <w:rFonts w:ascii="宋体" w:hAnsi="Courier New" w:cs="Courier New"/>
      <w:kern w:val="2"/>
      <w:sz w:val="21"/>
      <w:szCs w:val="21"/>
    </w:rPr>
  </w:style>
  <w:style w:type="character" w:customStyle="1" w:styleId="a7">
    <w:name w:val="批注框文本 字符"/>
    <w:link w:val="a6"/>
    <w:qFormat/>
    <w:rPr>
      <w:kern w:val="2"/>
      <w:sz w:val="18"/>
      <w:szCs w:val="18"/>
    </w:rPr>
  </w:style>
  <w:style w:type="character" w:customStyle="1" w:styleId="apple-converted-space">
    <w:name w:val="apple-converted-space"/>
    <w:basedOn w:val="a0"/>
    <w:qFormat/>
  </w:style>
  <w:style w:type="paragraph" w:customStyle="1" w:styleId="Char">
    <w:name w:val="Char"/>
    <w:basedOn w:val="a"/>
    <w:qFormat/>
    <w:pPr>
      <w:widowControl/>
      <w:spacing w:line="300" w:lineRule="auto"/>
      <w:ind w:firstLineChars="200" w:firstLine="200"/>
    </w:pPr>
    <w:rPr>
      <w:rFonts w:ascii="Verdana" w:hAnsi="Verdana"/>
      <w:kern w:val="0"/>
      <w:szCs w:val="20"/>
      <w:lang w:eastAsia="en-US"/>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2">
    <w:name w:val="Char2"/>
    <w:basedOn w:val="a"/>
    <w:qFormat/>
    <w:pPr>
      <w:widowControl/>
      <w:spacing w:line="300" w:lineRule="auto"/>
      <w:ind w:firstLineChars="200" w:firstLine="200"/>
    </w:pPr>
    <w:rPr>
      <w:rFonts w:ascii="Verdana" w:hAnsi="Verdana"/>
      <w:kern w:val="0"/>
      <w:szCs w:val="20"/>
      <w:lang w:eastAsia="en-US"/>
    </w:rPr>
  </w:style>
  <w:style w:type="paragraph" w:customStyle="1" w:styleId="Bodytext5">
    <w:name w:val="Body text|5"/>
    <w:basedOn w:val="a"/>
    <w:qFormat/>
    <w:pPr>
      <w:spacing w:after="200"/>
      <w:ind w:firstLine="480"/>
    </w:pPr>
    <w:rPr>
      <w:rFonts w:ascii="宋体" w:hAnsi="宋体" w:cs="宋体"/>
      <w:sz w:val="26"/>
      <w:szCs w:val="26"/>
      <w:lang w:val="zh-TW" w:eastAsia="zh-TW" w:bidi="zh-TW"/>
      <w14:ligatures w14:val="standardContextual"/>
    </w:rPr>
  </w:style>
  <w:style w:type="paragraph" w:customStyle="1" w:styleId="Bodytext1">
    <w:name w:val="Body text|1"/>
    <w:basedOn w:val="a"/>
    <w:qFormat/>
    <w:pPr>
      <w:spacing w:after="200" w:line="403" w:lineRule="auto"/>
      <w:ind w:firstLine="400"/>
    </w:pPr>
    <w:rPr>
      <w:rFonts w:ascii="宋体" w:hAnsi="宋体" w:cs="宋体"/>
      <w:sz w:val="22"/>
      <w:szCs w:val="22"/>
      <w:lang w:val="zh-TW" w:eastAsia="zh-TW" w:bidi="zh-TW"/>
      <w14:ligatures w14:val="standardContextual"/>
    </w:rPr>
  </w:style>
  <w:style w:type="paragraph" w:customStyle="1" w:styleId="Bodytext2">
    <w:name w:val="Body text|2"/>
    <w:basedOn w:val="a"/>
    <w:qFormat/>
    <w:pPr>
      <w:spacing w:line="360" w:lineRule="auto"/>
      <w:ind w:left="1660" w:hanging="920"/>
    </w:pPr>
    <w:rPr>
      <w:rFonts w:asciiTheme="minorHAnsi" w:eastAsiaTheme="minorEastAsia" w:hAnsiTheme="minorHAnsi" w:cstheme="minorBidi"/>
      <w:sz w:val="22"/>
      <w14:ligatures w14:val="standardContextual"/>
    </w:rPr>
  </w:style>
  <w:style w:type="paragraph" w:customStyle="1" w:styleId="Headerorfooter1">
    <w:name w:val="Header or footer|1"/>
    <w:basedOn w:val="a"/>
    <w:qFormat/>
    <w:rPr>
      <w:rFonts w:ascii="宋体" w:hAnsi="宋体" w:cs="宋体"/>
      <w:sz w:val="19"/>
      <w:szCs w:val="19"/>
      <w:lang w:val="zh-TW" w:eastAsia="zh-TW" w:bidi="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257B75232B38-A165-1FB7-499C-2E1C792CACB5%252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257B75232B38-A165-1FB7-499C-2E1C792CACB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363</Words>
  <Characters>2073</Characters>
  <Application>Microsoft Office Word</Application>
  <DocSecurity>0</DocSecurity>
  <Lines>17</Lines>
  <Paragraphs>4</Paragraphs>
  <ScaleCrop>false</ScaleCrop>
  <Company>home</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3.1勾股定理（1）（教案）</dc:title>
  <dc:creator>ff</dc:creator>
  <cp:lastModifiedBy>yy H</cp:lastModifiedBy>
  <cp:revision>414</cp:revision>
  <cp:lastPrinted>2018-11-06T15:01:00Z</cp:lastPrinted>
  <dcterms:created xsi:type="dcterms:W3CDTF">2016-09-11T04:25:00Z</dcterms:created>
  <dcterms:modified xsi:type="dcterms:W3CDTF">2024-11-04T09:36:00Z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2052-12.1.0.18543</vt:lpwstr>
  </property>
  <property fmtid="{D5CDD505-2E9C-101B-9397-08002B2CF9AE}" pid="7" name="ICV">
    <vt:lpwstr>67D6036BAD314413AF82C354188C5B81_13</vt:lpwstr>
  </property>
</Properties>
</file>