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2021年秋课题研究总结</w:t>
      </w:r>
    </w:p>
    <w:p>
      <w:pPr>
        <w:keepNext w:val="0"/>
        <w:keepLines w:val="0"/>
        <w:pageBreakBefore w:val="0"/>
        <w:kinsoku/>
        <w:wordWrap/>
        <w:overflowPunct/>
        <w:topLinePunct w:val="0"/>
        <w:autoSpaceDE/>
        <w:autoSpaceDN/>
        <w:bidi w:val="0"/>
        <w:spacing w:line="480" w:lineRule="auto"/>
        <w:textAlignment w:val="auto"/>
        <w:outlineLvl w:val="0"/>
        <w:rPr>
          <w:rFonts w:hint="eastAsia" w:ascii="宋体" w:hAnsi="宋体" w:cs="宋体"/>
          <w:bCs/>
          <w:kern w:val="0"/>
          <w:sz w:val="28"/>
          <w:szCs w:val="28"/>
        </w:rPr>
      </w:pPr>
      <w:r>
        <w:rPr>
          <w:rFonts w:hint="eastAsia" w:ascii="宋体" w:hAnsi="宋体" w:cs="宋体"/>
          <w:bCs/>
          <w:kern w:val="0"/>
          <w:sz w:val="28"/>
          <w:szCs w:val="28"/>
          <w:lang w:val="en-US" w:eastAsia="zh-CN"/>
        </w:rPr>
        <w:t>回顾研究计划：</w:t>
      </w:r>
      <w:r>
        <w:rPr>
          <w:rFonts w:hint="eastAsia" w:ascii="宋体" w:hAnsi="宋体" w:cs="宋体"/>
          <w:bCs/>
          <w:kern w:val="0"/>
          <w:sz w:val="28"/>
          <w:szCs w:val="28"/>
        </w:rPr>
        <w:t>课题组成员进行专题学习与研究；任务是立足实践，规范课题的管理，全面实施课题研究，</w:t>
      </w:r>
      <w:r>
        <w:rPr>
          <w:rFonts w:hint="eastAsia" w:ascii="宋体" w:hAnsi="宋体" w:cs="宋体"/>
          <w:bCs/>
          <w:kern w:val="0"/>
          <w:sz w:val="28"/>
          <w:szCs w:val="28"/>
          <w:lang w:val="en-US" w:eastAsia="zh-CN"/>
        </w:rPr>
        <w:t>进行班级生态文化建设的开发与实践</w:t>
      </w:r>
      <w:r>
        <w:rPr>
          <w:rFonts w:hint="eastAsia" w:ascii="宋体" w:hAnsi="宋体" w:cs="宋体"/>
          <w:bCs/>
          <w:kern w:val="0"/>
          <w:sz w:val="28"/>
          <w:szCs w:val="28"/>
        </w:rPr>
        <w:t>，在研究过程中不断修改和完善研究方案，确保实验的顺利进行；收集典型案例或优秀案例；对研究教师的已有研究进行归纳和总结，对课题进行中期评估、调整研究思路和归纳总结。</w:t>
      </w:r>
    </w:p>
    <w:p>
      <w:pPr>
        <w:keepNext w:val="0"/>
        <w:keepLines w:val="0"/>
        <w:pageBreakBefore w:val="0"/>
        <w:widowControl/>
        <w:kinsoku/>
        <w:wordWrap/>
        <w:overflowPunct/>
        <w:topLinePunct w:val="0"/>
        <w:autoSpaceDE/>
        <w:autoSpaceDN/>
        <w:bidi w:val="0"/>
        <w:spacing w:line="480" w:lineRule="auto"/>
        <w:ind w:firstLine="548" w:firstLineChars="196"/>
        <w:jc w:val="left"/>
        <w:textAlignment w:val="auto"/>
        <w:rPr>
          <w:rFonts w:hint="eastAsia" w:ascii="宋体" w:hAnsi="宋体" w:cs="宋体"/>
          <w:bCs/>
          <w:kern w:val="0"/>
          <w:sz w:val="28"/>
          <w:szCs w:val="28"/>
        </w:rPr>
      </w:pPr>
      <w:r>
        <w:rPr>
          <w:rFonts w:hint="eastAsia" w:ascii="宋体" w:hAnsi="宋体" w:cs="宋体"/>
          <w:bCs/>
          <w:kern w:val="0"/>
          <w:sz w:val="28"/>
          <w:szCs w:val="28"/>
        </w:rPr>
        <w:t>主要研究方法是调查研究法、案例研究和行动研究法。</w:t>
      </w:r>
    </w:p>
    <w:p>
      <w:pPr>
        <w:keepNext w:val="0"/>
        <w:keepLines w:val="0"/>
        <w:pageBreakBefore w:val="0"/>
        <w:widowControl/>
        <w:kinsoku/>
        <w:wordWrap/>
        <w:overflowPunct/>
        <w:topLinePunct w:val="0"/>
        <w:autoSpaceDE/>
        <w:autoSpaceDN/>
        <w:bidi w:val="0"/>
        <w:spacing w:line="480" w:lineRule="auto"/>
        <w:ind w:firstLine="548" w:firstLineChars="196"/>
        <w:jc w:val="left"/>
        <w:textAlignment w:val="auto"/>
        <w:rPr>
          <w:rFonts w:hint="eastAsia" w:ascii="宋体" w:hAnsi="宋体" w:cs="宋体"/>
          <w:bCs/>
          <w:kern w:val="0"/>
          <w:sz w:val="28"/>
          <w:szCs w:val="28"/>
        </w:rPr>
      </w:pPr>
      <w:r>
        <w:rPr>
          <w:rFonts w:hint="eastAsia" w:ascii="宋体" w:hAnsi="宋体" w:cs="宋体"/>
          <w:bCs/>
          <w:kern w:val="0"/>
          <w:sz w:val="28"/>
          <w:szCs w:val="28"/>
          <w:lang w:val="en-US" w:eastAsia="zh-CN"/>
        </w:rPr>
        <w:t>反思研究心得：</w:t>
      </w:r>
      <w:r>
        <w:rPr>
          <w:rFonts w:hint="eastAsia" w:ascii="宋体" w:hAnsi="宋体" w:cs="宋体"/>
          <w:bCs/>
          <w:kern w:val="0"/>
          <w:sz w:val="28"/>
          <w:szCs w:val="28"/>
        </w:rPr>
        <w:t>加强</w:t>
      </w:r>
      <w:r>
        <w:rPr>
          <w:rFonts w:hint="eastAsia" w:ascii="宋体" w:hAnsi="宋体" w:cs="宋体"/>
          <w:bCs/>
          <w:kern w:val="0"/>
          <w:sz w:val="28"/>
          <w:szCs w:val="28"/>
          <w:lang w:val="en-US" w:eastAsia="zh-CN"/>
        </w:rPr>
        <w:t>德育理论学习</w:t>
      </w:r>
      <w:r>
        <w:rPr>
          <w:rFonts w:hint="eastAsia" w:ascii="宋体" w:hAnsi="宋体" w:cs="宋体"/>
          <w:bCs/>
          <w:kern w:val="0"/>
          <w:sz w:val="28"/>
          <w:szCs w:val="28"/>
        </w:rPr>
        <w:t>培训</w:t>
      </w:r>
    </w:p>
    <w:p>
      <w:pPr>
        <w:keepNext w:val="0"/>
        <w:keepLines w:val="0"/>
        <w:pageBreakBefore w:val="0"/>
        <w:widowControl/>
        <w:kinsoku/>
        <w:wordWrap/>
        <w:overflowPunct/>
        <w:topLinePunct w:val="0"/>
        <w:autoSpaceDE/>
        <w:autoSpaceDN/>
        <w:bidi w:val="0"/>
        <w:spacing w:line="480" w:lineRule="auto"/>
        <w:ind w:firstLine="548" w:firstLineChars="196"/>
        <w:jc w:val="left"/>
        <w:textAlignment w:val="auto"/>
        <w:rPr>
          <w:rFonts w:hint="eastAsia" w:ascii="宋体" w:hAnsi="宋体" w:cs="宋体"/>
          <w:bCs/>
          <w:kern w:val="0"/>
          <w:sz w:val="28"/>
          <w:szCs w:val="28"/>
        </w:rPr>
      </w:pPr>
      <w:r>
        <w:rPr>
          <w:rFonts w:hint="eastAsia" w:ascii="宋体" w:hAnsi="宋体" w:cs="宋体"/>
          <w:bCs/>
          <w:kern w:val="0"/>
          <w:sz w:val="28"/>
          <w:szCs w:val="28"/>
        </w:rPr>
        <w:t>我校的德育课题研究成员一般为班主任老师，因此，我们在加强对研究队伍培训的时候，进行了培训范围的再扩大,将全体班主任老师以及其他有志于教育科研课题的老师作为研究骨干的培养对象。</w:t>
      </w:r>
    </w:p>
    <w:p>
      <w:pPr>
        <w:keepNext w:val="0"/>
        <w:keepLines w:val="0"/>
        <w:pageBreakBefore w:val="0"/>
        <w:widowControl/>
        <w:kinsoku/>
        <w:wordWrap/>
        <w:overflowPunct/>
        <w:topLinePunct w:val="0"/>
        <w:autoSpaceDE/>
        <w:autoSpaceDN/>
        <w:bidi w:val="0"/>
        <w:spacing w:line="480" w:lineRule="auto"/>
        <w:ind w:firstLine="548" w:firstLineChars="196"/>
        <w:jc w:val="left"/>
        <w:textAlignment w:val="auto"/>
        <w:rPr>
          <w:rFonts w:hint="eastAsia" w:ascii="宋体" w:hAnsi="宋体" w:cs="宋体"/>
          <w:bCs/>
          <w:kern w:val="0"/>
          <w:sz w:val="28"/>
          <w:szCs w:val="28"/>
        </w:rPr>
      </w:pPr>
      <w:r>
        <w:rPr>
          <w:rFonts w:hint="eastAsia" w:ascii="宋体" w:hAnsi="宋体" w:cs="宋体"/>
          <w:bCs/>
          <w:kern w:val="0"/>
          <w:sz w:val="28"/>
          <w:szCs w:val="28"/>
        </w:rPr>
        <w:t>聘请一些知名教育专家对全校教师进行了专业素质、理论素养等方面的再学习。20</w:t>
      </w:r>
      <w:r>
        <w:rPr>
          <w:rFonts w:hint="eastAsia" w:ascii="宋体" w:hAnsi="宋体" w:cs="宋体"/>
          <w:bCs/>
          <w:kern w:val="0"/>
          <w:sz w:val="28"/>
          <w:szCs w:val="28"/>
          <w:lang w:val="en-US" w:eastAsia="zh-CN"/>
        </w:rPr>
        <w:t>21</w:t>
      </w:r>
      <w:r>
        <w:rPr>
          <w:rFonts w:hint="eastAsia" w:ascii="宋体" w:hAnsi="宋体" w:cs="宋体"/>
          <w:bCs/>
          <w:kern w:val="0"/>
          <w:sz w:val="28"/>
          <w:szCs w:val="28"/>
        </w:rPr>
        <w:t>年</w:t>
      </w:r>
      <w:r>
        <w:rPr>
          <w:rFonts w:hint="eastAsia" w:ascii="宋体" w:hAnsi="宋体" w:cs="宋体"/>
          <w:bCs/>
          <w:kern w:val="0"/>
          <w:sz w:val="28"/>
          <w:szCs w:val="28"/>
          <w:lang w:val="en-US" w:eastAsia="zh-CN"/>
        </w:rPr>
        <w:t>10</w:t>
      </w:r>
      <w:r>
        <w:rPr>
          <w:rFonts w:hint="eastAsia" w:ascii="宋体" w:hAnsi="宋体" w:cs="宋体"/>
          <w:bCs/>
          <w:kern w:val="0"/>
          <w:sz w:val="28"/>
          <w:szCs w:val="28"/>
        </w:rPr>
        <w:t>月份，我们集中德育课题组的成员以及</w:t>
      </w:r>
      <w:r>
        <w:rPr>
          <w:rFonts w:hint="eastAsia" w:ascii="宋体" w:hAnsi="宋体" w:cs="宋体"/>
          <w:bCs/>
          <w:kern w:val="0"/>
          <w:sz w:val="28"/>
          <w:szCs w:val="28"/>
          <w:lang w:val="en-US" w:eastAsia="zh-CN"/>
        </w:rPr>
        <w:t>良常中学</w:t>
      </w:r>
      <w:r>
        <w:rPr>
          <w:rFonts w:hint="eastAsia" w:ascii="宋体" w:hAnsi="宋体" w:cs="宋体"/>
          <w:bCs/>
          <w:kern w:val="0"/>
          <w:sz w:val="28"/>
          <w:szCs w:val="28"/>
        </w:rPr>
        <w:t>全体班主任，聆听了</w:t>
      </w:r>
      <w:r>
        <w:rPr>
          <w:rFonts w:hint="eastAsia" w:ascii="宋体" w:hAnsi="宋体" w:cs="宋体"/>
          <w:bCs/>
          <w:kern w:val="0"/>
          <w:sz w:val="28"/>
          <w:szCs w:val="28"/>
          <w:lang w:val="en-US" w:eastAsia="zh-CN"/>
        </w:rPr>
        <w:t>常州知名班主任《家校公育》的</w:t>
      </w:r>
      <w:r>
        <w:rPr>
          <w:rFonts w:hint="eastAsia" w:ascii="宋体" w:hAnsi="宋体" w:cs="宋体"/>
          <w:bCs/>
          <w:kern w:val="0"/>
          <w:sz w:val="28"/>
          <w:szCs w:val="28"/>
        </w:rPr>
        <w:t>主题的班主任工作专题报告。并写出相关的学习体会。在此基础上,进行二次学习，就是将所有学习心得文章整理成集,组织全体老师再次学习,让老师们以专家为引领,以身边的优秀为榜样。</w:t>
      </w:r>
    </w:p>
    <w:p>
      <w:pPr>
        <w:keepNext w:val="0"/>
        <w:keepLines w:val="0"/>
        <w:pageBreakBefore w:val="0"/>
        <w:widowControl/>
        <w:kinsoku/>
        <w:wordWrap/>
        <w:overflowPunct/>
        <w:topLinePunct w:val="0"/>
        <w:autoSpaceDE/>
        <w:autoSpaceDN/>
        <w:bidi w:val="0"/>
        <w:spacing w:line="480" w:lineRule="auto"/>
        <w:ind w:firstLine="548" w:firstLineChars="196"/>
        <w:jc w:val="left"/>
        <w:textAlignment w:val="auto"/>
        <w:rPr>
          <w:rFonts w:hint="eastAsia" w:ascii="宋体" w:hAnsi="宋体" w:cs="宋体"/>
          <w:bCs/>
          <w:kern w:val="0"/>
          <w:sz w:val="28"/>
          <w:szCs w:val="28"/>
        </w:rPr>
      </w:pPr>
      <w:r>
        <w:rPr>
          <w:rFonts w:hint="eastAsia" w:ascii="宋体" w:hAnsi="宋体" w:cs="宋体"/>
          <w:bCs/>
          <w:kern w:val="0"/>
          <w:sz w:val="28"/>
          <w:szCs w:val="28"/>
        </w:rPr>
        <w:t>每年暑假，我们都派出教师参加由</w:t>
      </w:r>
      <w:r>
        <w:rPr>
          <w:rFonts w:hint="eastAsia" w:ascii="宋体" w:hAnsi="宋体" w:cs="宋体"/>
          <w:bCs/>
          <w:kern w:val="0"/>
          <w:sz w:val="28"/>
          <w:szCs w:val="28"/>
          <w:lang w:val="en-US" w:eastAsia="zh-CN"/>
        </w:rPr>
        <w:t>常州</w:t>
      </w:r>
      <w:r>
        <w:rPr>
          <w:rFonts w:hint="eastAsia" w:ascii="宋体" w:hAnsi="宋体" w:cs="宋体"/>
          <w:bCs/>
          <w:kern w:val="0"/>
          <w:sz w:val="28"/>
          <w:szCs w:val="28"/>
        </w:rPr>
        <w:t>市</w:t>
      </w:r>
      <w:r>
        <w:rPr>
          <w:rFonts w:hint="eastAsia" w:ascii="宋体" w:hAnsi="宋体" w:cs="宋体"/>
          <w:bCs/>
          <w:kern w:val="0"/>
          <w:sz w:val="28"/>
          <w:szCs w:val="28"/>
          <w:lang w:val="en-US" w:eastAsia="zh-CN"/>
        </w:rPr>
        <w:t>教育局举办的班骨干主任</w:t>
      </w:r>
      <w:r>
        <w:rPr>
          <w:rFonts w:hint="eastAsia" w:ascii="宋体" w:hAnsi="宋体" w:cs="宋体"/>
          <w:bCs/>
          <w:kern w:val="0"/>
          <w:sz w:val="28"/>
          <w:szCs w:val="28"/>
        </w:rPr>
        <w:t>培训。</w:t>
      </w:r>
      <w:r>
        <w:rPr>
          <w:rFonts w:hint="eastAsia" w:ascii="宋体" w:hAnsi="宋体" w:cs="宋体"/>
          <w:bCs/>
          <w:kern w:val="0"/>
          <w:sz w:val="28"/>
          <w:szCs w:val="28"/>
          <w:lang w:val="en-US" w:eastAsia="zh-CN"/>
        </w:rPr>
        <w:t>今年</w:t>
      </w:r>
      <w:r>
        <w:rPr>
          <w:rFonts w:hint="eastAsia" w:ascii="宋体" w:hAnsi="宋体" w:cs="宋体"/>
          <w:bCs/>
          <w:kern w:val="0"/>
          <w:sz w:val="28"/>
          <w:szCs w:val="28"/>
        </w:rPr>
        <w:t>我们还参加了</w:t>
      </w:r>
      <w:r>
        <w:rPr>
          <w:rFonts w:hint="eastAsia" w:ascii="宋体" w:hAnsi="宋体" w:cs="宋体"/>
          <w:bCs/>
          <w:kern w:val="0"/>
          <w:sz w:val="28"/>
          <w:szCs w:val="28"/>
          <w:lang w:val="en-US" w:eastAsia="zh-CN"/>
        </w:rPr>
        <w:t>南京市</w:t>
      </w:r>
      <w:r>
        <w:rPr>
          <w:rFonts w:hint="eastAsia" w:ascii="宋体" w:hAnsi="宋体" w:cs="宋体"/>
          <w:bCs/>
          <w:kern w:val="0"/>
          <w:sz w:val="28"/>
          <w:szCs w:val="28"/>
        </w:rPr>
        <w:t>教育局组织的课题负责人培训班。</w:t>
      </w:r>
    </w:p>
    <w:p>
      <w:pPr>
        <w:keepNext w:val="0"/>
        <w:keepLines w:val="0"/>
        <w:pageBreakBefore w:val="0"/>
        <w:widowControl/>
        <w:kinsoku/>
        <w:wordWrap/>
        <w:overflowPunct/>
        <w:topLinePunct w:val="0"/>
        <w:autoSpaceDE/>
        <w:autoSpaceDN/>
        <w:bidi w:val="0"/>
        <w:spacing w:line="480" w:lineRule="auto"/>
        <w:ind w:firstLine="548" w:firstLineChars="196"/>
        <w:jc w:val="left"/>
        <w:textAlignment w:val="auto"/>
        <w:rPr>
          <w:rFonts w:hint="eastAsia" w:ascii="宋体" w:hAnsi="宋体" w:cs="宋体"/>
          <w:bCs/>
          <w:kern w:val="0"/>
          <w:sz w:val="28"/>
          <w:szCs w:val="28"/>
        </w:rPr>
      </w:pPr>
      <w:r>
        <w:rPr>
          <w:rFonts w:hint="eastAsia" w:ascii="宋体" w:hAnsi="宋体" w:cs="宋体"/>
          <w:bCs/>
          <w:kern w:val="0"/>
          <w:sz w:val="28"/>
          <w:szCs w:val="28"/>
        </w:rPr>
        <w:t>”</w:t>
      </w:r>
      <w:r>
        <w:rPr>
          <w:rFonts w:hint="eastAsia" w:ascii="宋体" w:hAnsi="宋体" w:cs="宋体"/>
          <w:bCs/>
          <w:kern w:val="0"/>
          <w:sz w:val="28"/>
          <w:szCs w:val="28"/>
          <w:lang w:val="en-US" w:eastAsia="zh-CN"/>
        </w:rPr>
        <w:t>师徒结对</w:t>
      </w:r>
      <w:r>
        <w:rPr>
          <w:rFonts w:hint="eastAsia" w:ascii="宋体" w:hAnsi="宋体" w:cs="宋体"/>
          <w:bCs/>
          <w:kern w:val="0"/>
          <w:sz w:val="28"/>
          <w:szCs w:val="28"/>
        </w:rPr>
        <w:t>”是我校培养青年教师的一个点，我们在课题研究过程中，将“</w:t>
      </w:r>
      <w:r>
        <w:rPr>
          <w:rFonts w:hint="eastAsia" w:ascii="宋体" w:hAnsi="宋体" w:cs="宋体"/>
          <w:bCs/>
          <w:kern w:val="0"/>
          <w:sz w:val="28"/>
          <w:szCs w:val="28"/>
          <w:lang w:val="en-US" w:eastAsia="zh-CN"/>
        </w:rPr>
        <w:t>师徒结对</w:t>
      </w:r>
      <w:r>
        <w:rPr>
          <w:rFonts w:hint="eastAsia" w:ascii="宋体" w:hAnsi="宋体" w:cs="宋体"/>
          <w:bCs/>
          <w:kern w:val="0"/>
          <w:sz w:val="28"/>
          <w:szCs w:val="28"/>
        </w:rPr>
        <w:t>”进行了移植。在签署“</w:t>
      </w:r>
      <w:r>
        <w:rPr>
          <w:rFonts w:hint="eastAsia" w:ascii="宋体" w:hAnsi="宋体" w:cs="宋体"/>
          <w:bCs/>
          <w:kern w:val="0"/>
          <w:sz w:val="28"/>
          <w:szCs w:val="28"/>
          <w:lang w:val="en-US" w:eastAsia="zh-CN"/>
        </w:rPr>
        <w:t>师徒结对</w:t>
      </w:r>
      <w:r>
        <w:rPr>
          <w:rFonts w:hint="eastAsia" w:ascii="宋体" w:hAnsi="宋体" w:cs="宋体"/>
          <w:bCs/>
          <w:kern w:val="0"/>
          <w:sz w:val="28"/>
          <w:szCs w:val="28"/>
        </w:rPr>
        <w:t>”</w:t>
      </w:r>
      <w:r>
        <w:rPr>
          <w:rFonts w:hint="eastAsia" w:ascii="宋体" w:hAnsi="宋体" w:cs="宋体"/>
          <w:bCs/>
          <w:kern w:val="0"/>
          <w:sz w:val="28"/>
          <w:szCs w:val="28"/>
          <w:lang w:val="en-US" w:eastAsia="zh-CN"/>
        </w:rPr>
        <w:t>协议</w:t>
      </w:r>
      <w:r>
        <w:rPr>
          <w:rFonts w:hint="eastAsia" w:ascii="宋体" w:hAnsi="宋体" w:cs="宋体"/>
          <w:bCs/>
          <w:kern w:val="0"/>
          <w:sz w:val="28"/>
          <w:szCs w:val="28"/>
        </w:rPr>
        <w:t>的时候，将课题研究能力的培养作为合同的重要内容。</w:t>
      </w:r>
    </w:p>
    <w:p>
      <w:pPr>
        <w:keepNext w:val="0"/>
        <w:keepLines w:val="0"/>
        <w:pageBreakBefore w:val="0"/>
        <w:widowControl/>
        <w:kinsoku/>
        <w:wordWrap/>
        <w:overflowPunct/>
        <w:topLinePunct w:val="0"/>
        <w:autoSpaceDE/>
        <w:autoSpaceDN/>
        <w:bidi w:val="0"/>
        <w:spacing w:line="480" w:lineRule="auto"/>
        <w:ind w:firstLine="548" w:firstLineChars="196"/>
        <w:jc w:val="left"/>
        <w:textAlignment w:val="auto"/>
        <w:rPr>
          <w:rFonts w:hint="eastAsia" w:ascii="宋体" w:hAnsi="宋体" w:cs="宋体"/>
          <w:bCs/>
          <w:kern w:val="0"/>
          <w:sz w:val="28"/>
          <w:szCs w:val="28"/>
        </w:rPr>
      </w:pPr>
      <w:r>
        <w:rPr>
          <w:rFonts w:hint="eastAsia" w:ascii="宋体" w:hAnsi="宋体" w:cs="宋体"/>
          <w:bCs/>
          <w:kern w:val="0"/>
          <w:sz w:val="28"/>
          <w:szCs w:val="28"/>
          <w:lang w:val="en-US" w:eastAsia="zh-CN"/>
        </w:rPr>
        <w:t>积极参与各类赛事评选，工作室成员樊翠霞、虞丹敏老师积极申报常州骨干班主任，并予以通过，冯媛媛老师在常州市班主任基本功比赛中获奖，还有数位班主任或单项奖，</w:t>
      </w:r>
      <w:r>
        <w:rPr>
          <w:rFonts w:hint="eastAsia" w:ascii="宋体" w:hAnsi="宋体" w:cs="宋体"/>
          <w:bCs/>
          <w:kern w:val="0"/>
          <w:sz w:val="28"/>
          <w:szCs w:val="28"/>
        </w:rPr>
        <w:t>这为我</w:t>
      </w:r>
      <w:r>
        <w:rPr>
          <w:rFonts w:hint="eastAsia" w:ascii="宋体" w:hAnsi="宋体" w:cs="宋体"/>
          <w:bCs/>
          <w:kern w:val="0"/>
          <w:sz w:val="28"/>
          <w:szCs w:val="28"/>
          <w:lang w:val="en-US" w:eastAsia="zh-CN"/>
        </w:rPr>
        <w:t>们工作室</w:t>
      </w:r>
      <w:r>
        <w:rPr>
          <w:rFonts w:hint="eastAsia" w:ascii="宋体" w:hAnsi="宋体" w:cs="宋体"/>
          <w:bCs/>
          <w:kern w:val="0"/>
          <w:sz w:val="28"/>
          <w:szCs w:val="28"/>
        </w:rPr>
        <w:t>德育课题研究成果的获得又增加了一枚厚重的砝码。也激励了老师们以教立研，以研促教的信心。</w:t>
      </w:r>
    </w:p>
    <w:p>
      <w:pPr>
        <w:keepNext w:val="0"/>
        <w:keepLines w:val="0"/>
        <w:pageBreakBefore w:val="0"/>
        <w:widowControl/>
        <w:kinsoku/>
        <w:wordWrap/>
        <w:overflowPunct/>
        <w:topLinePunct w:val="0"/>
        <w:autoSpaceDE/>
        <w:autoSpaceDN/>
        <w:bidi w:val="0"/>
        <w:spacing w:line="480" w:lineRule="auto"/>
        <w:ind w:firstLine="548" w:firstLineChars="196"/>
        <w:jc w:val="left"/>
        <w:textAlignment w:val="auto"/>
        <w:rPr>
          <w:rFonts w:hint="eastAsia" w:ascii="宋体" w:hAnsi="宋体" w:cs="宋体"/>
          <w:bCs/>
          <w:kern w:val="0"/>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57127F4B"/>
    <w:rsid w:val="103F5AB4"/>
    <w:rsid w:val="57127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2022-10-06T15:39:00Z</dcterms:created>
  <dc:creator>王春龙</dc:creator>
  <cp:lastModifiedBy>王春龙</cp:lastModifiedBy>
  <dcterms:modified xsi:type="dcterms:W3CDTF">2022-10-06T15:58:48Z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43EB7970E5FB4B7C955268A1C335048D</vt:lpwstr>
  </property>
</Properties>
</file>